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CD" w:rsidRPr="00BA45C0" w:rsidRDefault="00A60ECD" w:rsidP="00A60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5C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60ECD" w:rsidRDefault="00A60ECD" w:rsidP="00A60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A45C0">
        <w:rPr>
          <w:rFonts w:ascii="Times New Roman" w:hAnsi="Times New Roman" w:cs="Times New Roman"/>
          <w:sz w:val="24"/>
          <w:szCs w:val="24"/>
        </w:rPr>
        <w:t xml:space="preserve"> решению муниципального Совета </w:t>
      </w:r>
    </w:p>
    <w:p w:rsidR="00A60ECD" w:rsidRPr="00BA45C0" w:rsidRDefault="00A60ECD" w:rsidP="00A60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«Оксовское</w:t>
      </w:r>
      <w:r w:rsidRPr="00BA45C0">
        <w:rPr>
          <w:rFonts w:ascii="Times New Roman" w:hAnsi="Times New Roman" w:cs="Times New Roman"/>
          <w:sz w:val="24"/>
          <w:szCs w:val="24"/>
        </w:rPr>
        <w:t xml:space="preserve">» от </w:t>
      </w:r>
      <w:r w:rsidR="00D428C8">
        <w:rPr>
          <w:rFonts w:ascii="Times New Roman" w:hAnsi="Times New Roman" w:cs="Times New Roman"/>
          <w:sz w:val="24"/>
          <w:szCs w:val="24"/>
        </w:rPr>
        <w:t>05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A45C0">
        <w:rPr>
          <w:rFonts w:ascii="Times New Roman" w:hAnsi="Times New Roman" w:cs="Times New Roman"/>
          <w:sz w:val="24"/>
          <w:szCs w:val="24"/>
        </w:rPr>
        <w:t xml:space="preserve"> №</w:t>
      </w:r>
      <w:r w:rsidR="00C04D1B">
        <w:rPr>
          <w:rFonts w:ascii="Times New Roman" w:hAnsi="Times New Roman" w:cs="Times New Roman"/>
          <w:sz w:val="24"/>
          <w:szCs w:val="24"/>
        </w:rPr>
        <w:t xml:space="preserve"> 170</w:t>
      </w:r>
      <w:bookmarkStart w:id="0" w:name="_GoBack"/>
      <w:bookmarkEnd w:id="0"/>
    </w:p>
    <w:p w:rsidR="00A60ECD" w:rsidRDefault="00A60ECD" w:rsidP="00A60E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0ECD" w:rsidRPr="00BA45C0" w:rsidRDefault="00A60ECD" w:rsidP="00A60ECD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</w:pPr>
      <w:r w:rsidRPr="00BA45C0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 xml:space="preserve">Отчет </w:t>
      </w:r>
    </w:p>
    <w:p w:rsidR="00611571" w:rsidRDefault="00F52870" w:rsidP="006115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>О д</w:t>
      </w:r>
      <w:r w:rsidR="00A60ECD" w:rsidRPr="00BA45C0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>еятельности гла</w:t>
      </w:r>
      <w:r w:rsidR="00A60ECD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>вы и администрации МО «Оксовское</w:t>
      </w:r>
      <w:r w:rsidR="00A60ECD" w:rsidRPr="00BA45C0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>»</w:t>
      </w:r>
      <w:r w:rsidR="00A60ECD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 xml:space="preserve"> за 2019</w:t>
      </w:r>
      <w:r w:rsidR="00A60ECD" w:rsidRPr="00BA45C0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 xml:space="preserve"> го</w:t>
      </w:r>
      <w:r w:rsidR="00414BBA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>д.</w:t>
      </w:r>
    </w:p>
    <w:p w:rsidR="00611571" w:rsidRDefault="00611571" w:rsidP="00611571">
      <w:pPr>
        <w:pStyle w:val="a8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611571" w:rsidRPr="00611571" w:rsidRDefault="00F52870" w:rsidP="006115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Сегодня, на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очередной сессии Муниципального совета, </w:t>
      </w:r>
      <w:r w:rsidR="00611571" w:rsidRPr="00611571">
        <w:rPr>
          <w:rFonts w:ascii="Times New Roman" w:hAnsi="Times New Roman" w:cs="Times New Roman"/>
          <w:sz w:val="24"/>
          <w:szCs w:val="24"/>
        </w:rPr>
        <w:t>мы</w:t>
      </w:r>
      <w:r w:rsidR="00D97204">
        <w:rPr>
          <w:rFonts w:ascii="Times New Roman" w:hAnsi="Times New Roman" w:cs="Times New Roman"/>
          <w:sz w:val="24"/>
          <w:szCs w:val="24"/>
        </w:rPr>
        <w:t xml:space="preserve"> </w:t>
      </w:r>
      <w:r w:rsidR="00611571" w:rsidRPr="00611571">
        <w:rPr>
          <w:rFonts w:ascii="Times New Roman" w:hAnsi="Times New Roman" w:cs="Times New Roman"/>
          <w:sz w:val="24"/>
          <w:szCs w:val="24"/>
        </w:rPr>
        <w:t>подведем</w:t>
      </w:r>
      <w:r w:rsidR="00D97204">
        <w:rPr>
          <w:rFonts w:ascii="Times New Roman" w:hAnsi="Times New Roman" w:cs="Times New Roman"/>
          <w:sz w:val="24"/>
          <w:szCs w:val="24"/>
        </w:rPr>
        <w:t xml:space="preserve"> </w:t>
      </w:r>
      <w:r w:rsidR="00611571" w:rsidRPr="00611571">
        <w:rPr>
          <w:rFonts w:ascii="Times New Roman" w:hAnsi="Times New Roman" w:cs="Times New Roman"/>
          <w:sz w:val="24"/>
          <w:szCs w:val="24"/>
        </w:rPr>
        <w:t>основные</w:t>
      </w:r>
      <w:r w:rsidR="00D97204">
        <w:rPr>
          <w:rFonts w:ascii="Times New Roman" w:hAnsi="Times New Roman" w:cs="Times New Roman"/>
          <w:sz w:val="24"/>
          <w:szCs w:val="24"/>
        </w:rPr>
        <w:t xml:space="preserve"> </w:t>
      </w:r>
      <w:r w:rsidR="00611571" w:rsidRPr="00611571">
        <w:rPr>
          <w:rFonts w:ascii="Times New Roman" w:hAnsi="Times New Roman" w:cs="Times New Roman"/>
          <w:sz w:val="24"/>
          <w:szCs w:val="24"/>
        </w:rPr>
        <w:t>итоги работы за прошедший 2019 год.</w:t>
      </w:r>
    </w:p>
    <w:p w:rsidR="007009FB" w:rsidRPr="007009FB" w:rsidRDefault="007009FB" w:rsidP="0061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Отчеты — это не просто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традиция,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 остается исполнение полномочий</w:t>
      </w:r>
      <w:r w:rsidR="0043418D" w:rsidRPr="0043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D" w:rsidRPr="007F2512">
        <w:rPr>
          <w:rFonts w:ascii="Times New Roman" w:eastAsia="Times New Roman" w:hAnsi="Times New Roman" w:cs="Times New Roman"/>
          <w:sz w:val="24"/>
          <w:szCs w:val="24"/>
        </w:rPr>
        <w:t>местного значения в соответствии с требованиями ФЗ от 06.10.2003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D" w:rsidRPr="007F2512">
        <w:rPr>
          <w:rFonts w:ascii="Times New Roman" w:eastAsia="Times New Roman" w:hAnsi="Times New Roman" w:cs="Times New Roman"/>
          <w:sz w:val="24"/>
          <w:szCs w:val="24"/>
        </w:rPr>
        <w:t>131–ФЗ «Об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D" w:rsidRPr="007F2512">
        <w:rPr>
          <w:rFonts w:ascii="Times New Roman" w:eastAsia="Times New Roman" w:hAnsi="Times New Roman" w:cs="Times New Roman"/>
          <w:sz w:val="24"/>
          <w:szCs w:val="24"/>
        </w:rPr>
        <w:t>общих принципах организа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 xml:space="preserve">ции местного самоуправления в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Федерации», Уставом поселения и другими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и областными  правовыми актами.</w:t>
      </w:r>
    </w:p>
    <w:p w:rsidR="007009FB" w:rsidRPr="007009FB" w:rsidRDefault="007009FB" w:rsidP="0070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Это, прежде всего:</w:t>
      </w:r>
    </w:p>
    <w:p w:rsidR="007009FB" w:rsidRPr="007009FB" w:rsidRDefault="007009FB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исполнение бюджета поселения;</w:t>
      </w:r>
    </w:p>
    <w:p w:rsidR="00B773EC" w:rsidRDefault="00B773EC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B773EC" w:rsidRDefault="00B773EC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муниципалитета;</w:t>
      </w:r>
    </w:p>
    <w:p w:rsidR="00B773EC" w:rsidRDefault="002D415A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60329D" w:rsidRDefault="007009FB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29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60329D" w:rsidRPr="0060329D">
        <w:rPr>
          <w:rFonts w:ascii="Times New Roman" w:eastAsia="Times New Roman" w:hAnsi="Times New Roman" w:cs="Times New Roman"/>
          <w:sz w:val="24"/>
          <w:szCs w:val="24"/>
        </w:rPr>
        <w:t xml:space="preserve"> условий</w:t>
      </w:r>
      <w:proofErr w:type="gramEnd"/>
      <w:r w:rsidR="0060329D" w:rsidRPr="0060329D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="0060329D" w:rsidRPr="0060329D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60329D" w:rsidRPr="0060329D"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оздоровительных и спортивных мероприятий; </w:t>
      </w:r>
    </w:p>
    <w:p w:rsidR="007009FB" w:rsidRPr="0060329D" w:rsidRDefault="007009FB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9D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7009FB" w:rsidRPr="007009FB" w:rsidRDefault="007009FB" w:rsidP="00700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7009FB" w:rsidRPr="007009FB" w:rsidRDefault="007009FB" w:rsidP="0061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змещаются нормативные документы.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Сайт администрации всегда поддерживается в актуальном состоянии. Для обнародования важной информации испо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льзуются информационные стенды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 в здании администрации и </w:t>
      </w:r>
      <w:proofErr w:type="spellStart"/>
      <w:r w:rsidR="00FE40CE">
        <w:rPr>
          <w:rFonts w:ascii="Times New Roman" w:eastAsia="Times New Roman" w:hAnsi="Times New Roman" w:cs="Times New Roman"/>
          <w:sz w:val="24"/>
          <w:szCs w:val="24"/>
        </w:rPr>
        <w:t>Оксовского</w:t>
      </w:r>
      <w:proofErr w:type="spellEnd"/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 досугового центра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местная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 xml:space="preserve">  газета «Курьер </w:t>
      </w:r>
      <w:proofErr w:type="spellStart"/>
      <w:r w:rsidR="0061324F">
        <w:rPr>
          <w:rFonts w:ascii="Times New Roman" w:eastAsia="Times New Roman" w:hAnsi="Times New Roman" w:cs="Times New Roman"/>
          <w:sz w:val="24"/>
          <w:szCs w:val="24"/>
        </w:rPr>
        <w:t>Прионежья</w:t>
      </w:r>
      <w:proofErr w:type="spellEnd"/>
      <w:r w:rsidRPr="007009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 xml:space="preserve"> и группа «Администрация МО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 «Оксовское»»</w:t>
      </w:r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>социальной сети «</w:t>
      </w:r>
      <w:proofErr w:type="spellStart"/>
      <w:r w:rsidR="00D972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179B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="00D97204">
        <w:rPr>
          <w:rFonts w:ascii="Times New Roman" w:eastAsia="Times New Roman" w:hAnsi="Times New Roman" w:cs="Times New Roman"/>
          <w:sz w:val="24"/>
          <w:szCs w:val="24"/>
        </w:rPr>
        <w:t>» в</w:t>
      </w:r>
      <w:r w:rsidR="0079179B">
        <w:rPr>
          <w:rFonts w:ascii="Times New Roman" w:eastAsia="Times New Roman" w:hAnsi="Times New Roman" w:cs="Times New Roman"/>
          <w:sz w:val="24"/>
          <w:szCs w:val="24"/>
        </w:rPr>
        <w:t xml:space="preserve"> сети И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20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D97204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proofErr w:type="spellEnd"/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7204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009FB" w:rsidRPr="007009FB" w:rsidRDefault="007009FB" w:rsidP="00613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Администрации </w:t>
      </w:r>
      <w:r w:rsidR="00380246">
        <w:rPr>
          <w:rFonts w:ascii="Times New Roman" w:eastAsia="Times New Roman" w:hAnsi="Times New Roman" w:cs="Times New Roman"/>
          <w:b/>
          <w:bCs/>
          <w:sz w:val="24"/>
          <w:szCs w:val="24"/>
        </w:rPr>
        <w:t>МО «Оксовское»</w:t>
      </w:r>
    </w:p>
    <w:p w:rsidR="007009FB" w:rsidRP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Основное направление работы администрации в рамках осуществляемой</w:t>
      </w:r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социальной политики, прежде всего, это организация качественной работы с населением.</w:t>
      </w:r>
    </w:p>
    <w:p w:rsidR="007009FB" w:rsidRP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7009FB" w:rsidRP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Официально, за</w:t>
      </w:r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отчетный период, на личный прием к Главе поселения и работник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ам администрации обратилось  641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97204" w:rsidRP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0C45">
        <w:rPr>
          <w:rFonts w:ascii="Times New Roman" w:eastAsia="Times New Roman" w:hAnsi="Times New Roman" w:cs="Times New Roman"/>
          <w:sz w:val="24"/>
          <w:szCs w:val="24"/>
        </w:rPr>
        <w:t>611 устных обращений и 30-писменных)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по самым различным вопросам.</w:t>
      </w:r>
    </w:p>
    <w:p w:rsid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основном это жизненные </w:t>
      </w:r>
      <w:proofErr w:type="gramStart"/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вопросы:  </w:t>
      </w:r>
      <w:r w:rsidR="00B00C45">
        <w:rPr>
          <w:rFonts w:ascii="Times New Roman" w:eastAsia="Times New Roman" w:hAnsi="Times New Roman" w:cs="Times New Roman"/>
          <w:sz w:val="24"/>
          <w:szCs w:val="24"/>
        </w:rPr>
        <w:t>справки</w:t>
      </w:r>
      <w:proofErr w:type="gramEnd"/>
      <w:r w:rsidR="00B00C45">
        <w:rPr>
          <w:rFonts w:ascii="Times New Roman" w:eastAsia="Times New Roman" w:hAnsi="Times New Roman" w:cs="Times New Roman"/>
          <w:sz w:val="24"/>
          <w:szCs w:val="24"/>
        </w:rPr>
        <w:t xml:space="preserve"> о составе семьи – 815;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C45">
        <w:rPr>
          <w:rFonts w:ascii="Times New Roman" w:eastAsia="Times New Roman" w:hAnsi="Times New Roman" w:cs="Times New Roman"/>
          <w:sz w:val="24"/>
          <w:szCs w:val="24"/>
        </w:rPr>
        <w:t xml:space="preserve">о проживании – 49; об печном отоплении – 47; выписки из домовой книги – 113; копии поквартирных карточек – 105; </w:t>
      </w:r>
      <w:r w:rsidR="00FE40CE" w:rsidRPr="007009FB">
        <w:rPr>
          <w:rFonts w:ascii="Times New Roman" w:eastAsia="Times New Roman" w:hAnsi="Times New Roman" w:cs="Times New Roman"/>
          <w:sz w:val="24"/>
          <w:szCs w:val="24"/>
        </w:rPr>
        <w:t>выдача характеристик по запросам правоохранительных органов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46 шт.; </w:t>
      </w:r>
      <w:r w:rsidR="00B00C45">
        <w:rPr>
          <w:rFonts w:ascii="Times New Roman" w:eastAsia="Times New Roman" w:hAnsi="Times New Roman" w:cs="Times New Roman"/>
          <w:sz w:val="24"/>
          <w:szCs w:val="24"/>
        </w:rPr>
        <w:t xml:space="preserve">прочие – 67. </w:t>
      </w:r>
      <w:r w:rsidR="00144AEA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нотариальных дел – 241 и получено госпошлины </w:t>
      </w:r>
      <w:r w:rsidR="00144AEA" w:rsidRPr="00144AEA">
        <w:rPr>
          <w:rFonts w:ascii="Times New Roman" w:eastAsia="Times New Roman" w:hAnsi="Times New Roman" w:cs="Times New Roman"/>
          <w:b/>
          <w:sz w:val="24"/>
          <w:szCs w:val="24"/>
        </w:rPr>
        <w:t>20830</w:t>
      </w:r>
      <w:r w:rsidR="00144AEA">
        <w:rPr>
          <w:rFonts w:ascii="Times New Roman" w:eastAsia="Times New Roman" w:hAnsi="Times New Roman" w:cs="Times New Roman"/>
          <w:sz w:val="24"/>
          <w:szCs w:val="24"/>
        </w:rPr>
        <w:t xml:space="preserve"> рублей (при план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>овом ее значение на 2019 финансовый год -</w:t>
      </w:r>
      <w:r w:rsidR="00144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AEA" w:rsidRPr="00144AEA">
        <w:rPr>
          <w:rFonts w:ascii="Times New Roman" w:eastAsia="Times New Roman" w:hAnsi="Times New Roman" w:cs="Times New Roman"/>
          <w:b/>
          <w:sz w:val="24"/>
          <w:szCs w:val="24"/>
        </w:rPr>
        <w:t>10700</w:t>
      </w:r>
      <w:r w:rsidR="00144AEA">
        <w:rPr>
          <w:rFonts w:ascii="Times New Roman" w:eastAsia="Times New Roman" w:hAnsi="Times New Roman" w:cs="Times New Roman"/>
          <w:sz w:val="24"/>
          <w:szCs w:val="24"/>
        </w:rPr>
        <w:t xml:space="preserve"> рублей).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В рамках нормотворческой деятельност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и за отчетный период принято 116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61324F">
        <w:rPr>
          <w:rFonts w:ascii="Times New Roman" w:eastAsia="Times New Roman" w:hAnsi="Times New Roman" w:cs="Times New Roman"/>
          <w:sz w:val="24"/>
          <w:szCs w:val="24"/>
        </w:rPr>
        <w:t>й по основной деятельности и 18 распоряжений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4AEA">
        <w:rPr>
          <w:rFonts w:ascii="Times New Roman" w:eastAsia="Times New Roman" w:hAnsi="Times New Roman" w:cs="Times New Roman"/>
          <w:sz w:val="24"/>
          <w:szCs w:val="24"/>
        </w:rPr>
        <w:t>А так же ведущим специалистом – паспортистом производится</w:t>
      </w:r>
      <w:r w:rsidR="00144AEA" w:rsidRPr="007009FB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по месту жительства</w:t>
      </w:r>
      <w:r w:rsidR="00144AEA">
        <w:rPr>
          <w:rFonts w:ascii="Times New Roman" w:eastAsia="Times New Roman" w:hAnsi="Times New Roman" w:cs="Times New Roman"/>
          <w:sz w:val="24"/>
          <w:szCs w:val="24"/>
        </w:rPr>
        <w:t xml:space="preserve"> и снятие с регистрационного учета. </w:t>
      </w:r>
    </w:p>
    <w:p w:rsidR="002B61EE" w:rsidRDefault="002B61EE" w:rsidP="002B6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встреч с гражданами</w:t>
      </w:r>
      <w:r w:rsidR="00D97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7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выездом по территории муниципального</w:t>
      </w:r>
      <w:r w:rsidR="00D97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главы и специалиста</w:t>
      </w:r>
      <w:r w:rsidRPr="007D60E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</w:t>
      </w:r>
      <w:r w:rsidR="00144AEA">
        <w:rPr>
          <w:rFonts w:ascii="Times New Roman" w:hAnsi="Times New Roman" w:cs="Times New Roman"/>
          <w:color w:val="000000"/>
          <w:sz w:val="24"/>
          <w:szCs w:val="24"/>
        </w:rPr>
        <w:t>ь 12</w:t>
      </w:r>
      <w:r w:rsidRPr="007D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204">
        <w:rPr>
          <w:rFonts w:ascii="Times New Roman" w:hAnsi="Times New Roman" w:cs="Times New Roman"/>
          <w:color w:val="000000"/>
          <w:sz w:val="24"/>
          <w:szCs w:val="24"/>
        </w:rPr>
        <w:t>, из них</w:t>
      </w:r>
      <w:r>
        <w:rPr>
          <w:rFonts w:ascii="Times New Roman" w:hAnsi="Times New Roman" w:cs="Times New Roman"/>
          <w:color w:val="000000"/>
          <w:sz w:val="24"/>
          <w:szCs w:val="24"/>
        </w:rPr>
        <w:t>: в  поселок Булат</w:t>
      </w:r>
      <w:r w:rsidR="00144AEA">
        <w:rPr>
          <w:rFonts w:ascii="Times New Roman" w:hAnsi="Times New Roman" w:cs="Times New Roman"/>
          <w:color w:val="000000"/>
          <w:sz w:val="24"/>
          <w:szCs w:val="24"/>
        </w:rPr>
        <w:t>ово –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65C" w:rsidRPr="007009FB" w:rsidRDefault="0017165C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65C" w:rsidRDefault="0061324F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Представительным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797C">
        <w:rPr>
          <w:rFonts w:ascii="Times New Roman" w:eastAsia="Times New Roman" w:hAnsi="Times New Roman" w:cs="Times New Roman"/>
          <w:sz w:val="24"/>
          <w:szCs w:val="24"/>
        </w:rPr>
        <w:t>Оксовс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797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>Совет  депутатов.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65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7165C">
        <w:rPr>
          <w:rFonts w:ascii="Times New Roman" w:eastAsia="Times New Roman" w:hAnsi="Times New Roman" w:cs="Times New Roman"/>
          <w:sz w:val="24"/>
          <w:szCs w:val="24"/>
        </w:rPr>
        <w:t xml:space="preserve"> Гребенникова Елена Васильевна.</w:t>
      </w:r>
    </w:p>
    <w:p w:rsidR="007009FB" w:rsidRP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сегодняшний день 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Сов</w:t>
      </w:r>
      <w:r w:rsidR="0017165C">
        <w:rPr>
          <w:rFonts w:ascii="Times New Roman" w:eastAsia="Times New Roman" w:hAnsi="Times New Roman" w:cs="Times New Roman"/>
          <w:sz w:val="24"/>
          <w:szCs w:val="24"/>
        </w:rPr>
        <w:t xml:space="preserve">ет депутатов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5EE7">
        <w:rPr>
          <w:rFonts w:ascii="Times New Roman" w:eastAsia="Times New Roman" w:hAnsi="Times New Roman" w:cs="Times New Roman"/>
          <w:sz w:val="24"/>
          <w:szCs w:val="24"/>
        </w:rPr>
        <w:t>существляет свою работу в сокращенном составе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EE7">
        <w:rPr>
          <w:rFonts w:ascii="Times New Roman" w:eastAsia="Times New Roman" w:hAnsi="Times New Roman" w:cs="Times New Roman"/>
          <w:sz w:val="24"/>
          <w:szCs w:val="24"/>
        </w:rPr>
        <w:t>– 8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депутатов, которые требовательно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и активно подходят к обсуждению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и принятию каждого представленного на заседании решения, вносят предложения, дают заключения</w:t>
      </w:r>
      <w:r w:rsidR="00535EE7">
        <w:rPr>
          <w:rFonts w:ascii="Times New Roman" w:eastAsia="Times New Roman" w:hAnsi="Times New Roman" w:cs="Times New Roman"/>
          <w:sz w:val="24"/>
          <w:szCs w:val="24"/>
        </w:rPr>
        <w:t>. За отчетный период проведено 1</w:t>
      </w:r>
      <w:r w:rsidR="002F03F5">
        <w:rPr>
          <w:rFonts w:ascii="Times New Roman" w:eastAsia="Times New Roman" w:hAnsi="Times New Roman" w:cs="Times New Roman"/>
          <w:sz w:val="24"/>
          <w:szCs w:val="24"/>
        </w:rPr>
        <w:t xml:space="preserve">0 сессий 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3F5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с конкретными повестками, вопросы которых были продиктованы 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 xml:space="preserve">актуальными проблемами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  <w:r w:rsidR="002F03F5">
        <w:rPr>
          <w:rFonts w:ascii="Times New Roman" w:eastAsia="Times New Roman" w:hAnsi="Times New Roman" w:cs="Times New Roman"/>
          <w:sz w:val="24"/>
          <w:szCs w:val="24"/>
        </w:rPr>
        <w:t xml:space="preserve"> На них рассмотрено и принято 44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реди них:</w:t>
      </w:r>
    </w:p>
    <w:p w:rsid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Изменения в Устав поселения;</w:t>
      </w:r>
    </w:p>
    <w:p w:rsidR="002F03F5" w:rsidRDefault="002F03F5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изменении в местный бюджет;</w:t>
      </w:r>
    </w:p>
    <w:p w:rsidR="007A43B4" w:rsidRDefault="007A43B4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исполнении бюджета МО «Оксовское»;</w:t>
      </w:r>
    </w:p>
    <w:p w:rsidR="002F03F5" w:rsidRDefault="002F03F5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>ений в</w:t>
      </w:r>
      <w:r w:rsidR="00D9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>муниципальные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благоустройства и </w:t>
      </w:r>
      <w:r w:rsidR="007A43B4">
        <w:rPr>
          <w:rFonts w:ascii="Times New Roman" w:eastAsia="Times New Roman" w:hAnsi="Times New Roman" w:cs="Times New Roman"/>
          <w:sz w:val="24"/>
          <w:szCs w:val="24"/>
        </w:rPr>
        <w:t>санитарного содержания на территории МО «Оксовское»;</w:t>
      </w:r>
    </w:p>
    <w:p w:rsidR="007A43B4" w:rsidRDefault="007A43B4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ряда положений;</w:t>
      </w:r>
    </w:p>
    <w:p w:rsidR="007A43B4" w:rsidRDefault="007A43B4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порядков касающихся исполнения местного бюджета;</w:t>
      </w:r>
    </w:p>
    <w:p w:rsidR="007A43B4" w:rsidRDefault="007A43B4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внесение изменений в решение о земельном налоге и налоге на имущество физических лиц;</w:t>
      </w:r>
    </w:p>
    <w:p w:rsidR="007A43B4" w:rsidRDefault="007A43B4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 публичных слушаний;</w:t>
      </w:r>
    </w:p>
    <w:p w:rsidR="007A43B4" w:rsidRPr="007009FB" w:rsidRDefault="007A43B4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многое другое.</w:t>
      </w:r>
    </w:p>
    <w:p w:rsidR="007009FB" w:rsidRDefault="006D3FDC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Проекты 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решений </w:t>
      </w:r>
      <w:r w:rsidR="007A43B4">
        <w:rPr>
          <w:rFonts w:ascii="Times New Roman" w:eastAsia="Times New Roman" w:hAnsi="Times New Roman" w:cs="Times New Roman"/>
          <w:sz w:val="24"/>
          <w:szCs w:val="24"/>
        </w:rPr>
        <w:t>Муниципального Совета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постановлений администрации направляются в районную </w:t>
      </w:r>
      <w:r w:rsidR="007A43B4">
        <w:rPr>
          <w:rFonts w:ascii="Times New Roman" w:eastAsia="Times New Roman" w:hAnsi="Times New Roman" w:cs="Times New Roman"/>
          <w:sz w:val="24"/>
          <w:szCs w:val="24"/>
        </w:rPr>
        <w:t>прокуратуру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>для правовой экспертизы.</w:t>
      </w:r>
    </w:p>
    <w:p w:rsidR="0017165C" w:rsidRPr="007009FB" w:rsidRDefault="0017165C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C45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на постоянной основе исполнялся ряд комплексных мер по обеспечению устойчивого социально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поселения</w:t>
      </w:r>
      <w:r w:rsidR="00B00C45">
        <w:rPr>
          <w:rFonts w:ascii="Times New Roman" w:eastAsia="Times New Roman" w:hAnsi="Times New Roman" w:cs="Times New Roman"/>
          <w:sz w:val="24"/>
          <w:szCs w:val="24"/>
        </w:rPr>
        <w:t>. Для этого в Адми</w:t>
      </w:r>
      <w:r w:rsidR="000B45D6">
        <w:rPr>
          <w:rFonts w:ascii="Times New Roman" w:eastAsia="Times New Roman" w:hAnsi="Times New Roman" w:cs="Times New Roman"/>
          <w:sz w:val="24"/>
          <w:szCs w:val="24"/>
        </w:rPr>
        <w:t xml:space="preserve">нистрации созданы и </w:t>
      </w:r>
      <w:r w:rsidR="00B00C45">
        <w:rPr>
          <w:rFonts w:ascii="Times New Roman" w:eastAsia="Times New Roman" w:hAnsi="Times New Roman" w:cs="Times New Roman"/>
          <w:sz w:val="24"/>
          <w:szCs w:val="24"/>
        </w:rPr>
        <w:t xml:space="preserve"> работают следующие комиссии</w:t>
      </w:r>
    </w:p>
    <w:p w:rsidR="007009FB" w:rsidRPr="007009FB" w:rsidRDefault="007009FB" w:rsidP="0061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FB" w:rsidRPr="007009FB" w:rsidRDefault="00B00C45" w:rsidP="00613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5">
        <w:rPr>
          <w:rFonts w:ascii="Times New Roman" w:eastAsia="Times New Roman" w:hAnsi="Times New Roman" w:cs="Times New Roman"/>
          <w:sz w:val="24"/>
          <w:szCs w:val="24"/>
        </w:rPr>
        <w:t xml:space="preserve">Комиссия по </w:t>
      </w:r>
      <w:r w:rsidR="000B45D6" w:rsidRPr="00B00C45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B00C45">
        <w:rPr>
          <w:rFonts w:ascii="Times New Roman" w:eastAsia="Times New Roman" w:hAnsi="Times New Roman" w:cs="Times New Roman"/>
          <w:sz w:val="24"/>
          <w:szCs w:val="24"/>
        </w:rPr>
        <w:t xml:space="preserve"> собираемости платежей в бюджет МО «Оксовское»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0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D39" w:rsidRDefault="00B00C45" w:rsidP="00613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3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6D39" w:rsidRDefault="00116D39" w:rsidP="00613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Общественная комиссия по делам несовершеннолетних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прав;</w:t>
      </w:r>
    </w:p>
    <w:p w:rsidR="00116D39" w:rsidRPr="00414BBA" w:rsidRDefault="007457DD" w:rsidP="00116D39">
      <w:pPr>
        <w:pStyle w:val="4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7457DD">
        <w:rPr>
          <w:bCs/>
          <w:sz w:val="24"/>
          <w:szCs w:val="24"/>
        </w:rPr>
        <w:t>Три</w:t>
      </w:r>
      <w:r w:rsidR="006D3FDC">
        <w:rPr>
          <w:bCs/>
          <w:sz w:val="24"/>
          <w:szCs w:val="24"/>
        </w:rPr>
        <w:t xml:space="preserve"> </w:t>
      </w:r>
      <w:r w:rsidR="00116D39" w:rsidRPr="007457DD">
        <w:rPr>
          <w:bCs/>
          <w:sz w:val="24"/>
          <w:szCs w:val="24"/>
        </w:rPr>
        <w:t>комиссии</w:t>
      </w:r>
      <w:r w:rsidR="006D3FDC">
        <w:rPr>
          <w:bCs/>
          <w:sz w:val="24"/>
          <w:szCs w:val="24"/>
        </w:rPr>
        <w:t xml:space="preserve"> </w:t>
      </w:r>
      <w:r w:rsidRPr="007457DD">
        <w:rPr>
          <w:bCs/>
          <w:sz w:val="24"/>
          <w:szCs w:val="24"/>
        </w:rPr>
        <w:t>в рамках</w:t>
      </w:r>
      <w:r w:rsidR="006D3FDC">
        <w:rPr>
          <w:bCs/>
          <w:sz w:val="24"/>
          <w:szCs w:val="24"/>
        </w:rPr>
        <w:t xml:space="preserve"> </w:t>
      </w:r>
      <w:r w:rsidRPr="007457DD">
        <w:rPr>
          <w:bCs/>
          <w:sz w:val="24"/>
          <w:szCs w:val="24"/>
        </w:rPr>
        <w:t xml:space="preserve">реализации </w:t>
      </w:r>
      <w:r w:rsidR="00116D39" w:rsidRPr="007457DD">
        <w:rPr>
          <w:bCs/>
          <w:sz w:val="24"/>
          <w:szCs w:val="24"/>
        </w:rPr>
        <w:t>проекта</w:t>
      </w:r>
      <w:r w:rsidR="006D3FDC">
        <w:rPr>
          <w:bCs/>
          <w:sz w:val="24"/>
          <w:szCs w:val="24"/>
        </w:rPr>
        <w:t xml:space="preserve"> </w:t>
      </w:r>
      <w:r w:rsidR="00116D39" w:rsidRPr="007457DD">
        <w:rPr>
          <w:bCs/>
          <w:sz w:val="24"/>
          <w:szCs w:val="24"/>
        </w:rPr>
        <w:t>муниципальной</w:t>
      </w:r>
      <w:r w:rsidR="006D3FDC">
        <w:rPr>
          <w:bCs/>
          <w:sz w:val="24"/>
          <w:szCs w:val="24"/>
        </w:rPr>
        <w:t xml:space="preserve"> </w:t>
      </w:r>
      <w:r w:rsidR="00116D39" w:rsidRPr="007457DD">
        <w:rPr>
          <w:bCs/>
          <w:sz w:val="24"/>
          <w:szCs w:val="24"/>
        </w:rPr>
        <w:t>программы «Формирование комфортной городской среды</w:t>
      </w:r>
      <w:r w:rsidRPr="007457DD">
        <w:rPr>
          <w:bCs/>
          <w:sz w:val="24"/>
          <w:szCs w:val="24"/>
        </w:rPr>
        <w:t xml:space="preserve"> на территории </w:t>
      </w:r>
      <w:r w:rsidR="00116D39" w:rsidRPr="007457DD">
        <w:rPr>
          <w:bCs/>
          <w:sz w:val="24"/>
          <w:szCs w:val="24"/>
        </w:rPr>
        <w:t xml:space="preserve"> </w:t>
      </w:r>
      <w:r w:rsidR="00116D39" w:rsidRPr="007457DD">
        <w:rPr>
          <w:color w:val="000000"/>
          <w:sz w:val="24"/>
          <w:szCs w:val="24"/>
        </w:rPr>
        <w:t>муниципального образования «Оксовское»</w:t>
      </w:r>
      <w:r w:rsidR="00414BBA">
        <w:rPr>
          <w:color w:val="000000"/>
          <w:sz w:val="24"/>
          <w:szCs w:val="24"/>
        </w:rPr>
        <w:t>;</w:t>
      </w:r>
    </w:p>
    <w:p w:rsidR="00116D39" w:rsidRPr="0060329D" w:rsidRDefault="00414BBA" w:rsidP="0060329D">
      <w:pPr>
        <w:pStyle w:val="4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Комиссия по проведению общественных слушаний.</w:t>
      </w:r>
    </w:p>
    <w:p w:rsidR="007009FB" w:rsidRPr="00FE40CE" w:rsidRDefault="007009FB" w:rsidP="00414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0CE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</w:t>
      </w:r>
      <w:r w:rsidR="0060329D" w:rsidRPr="00FE40CE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комиссий </w:t>
      </w:r>
      <w:r w:rsidRPr="00FE40CE">
        <w:rPr>
          <w:rFonts w:ascii="Times New Roman" w:eastAsia="Times New Roman" w:hAnsi="Times New Roman" w:cs="Times New Roman"/>
          <w:i/>
          <w:sz w:val="24"/>
          <w:szCs w:val="24"/>
        </w:rPr>
        <w:t>будет продолжена</w:t>
      </w:r>
      <w:r w:rsidR="007457DD" w:rsidRPr="00FE40CE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60329D" w:rsidRPr="00FE40CE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дальнейшем</w:t>
      </w:r>
      <w:r w:rsidRPr="00FE40C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14BBA" w:rsidRPr="007009FB" w:rsidRDefault="00414BBA" w:rsidP="00414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FB" w:rsidRDefault="007009FB" w:rsidP="00414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</w:t>
      </w:r>
      <w:r w:rsidR="0060329D">
        <w:rPr>
          <w:rFonts w:ascii="Times New Roman" w:eastAsia="Times New Roman" w:hAnsi="Times New Roman" w:cs="Times New Roman"/>
          <w:b/>
          <w:bCs/>
          <w:sz w:val="24"/>
          <w:szCs w:val="24"/>
        </w:rPr>
        <w:t>кое развитие МО «Оксовское»</w:t>
      </w:r>
    </w:p>
    <w:p w:rsidR="00414BBA" w:rsidRPr="007009FB" w:rsidRDefault="00414BBA" w:rsidP="0041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FB" w:rsidRPr="007009FB" w:rsidRDefault="007009FB" w:rsidP="0041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Численность зарегистрированны</w:t>
      </w:r>
      <w:r w:rsidR="007457DD">
        <w:rPr>
          <w:rFonts w:ascii="Times New Roman" w:eastAsia="Times New Roman" w:hAnsi="Times New Roman" w:cs="Times New Roman"/>
          <w:sz w:val="24"/>
          <w:szCs w:val="24"/>
        </w:rPr>
        <w:t>х жителей по муниципальному образованию на 10.01.2020  года составляет 3137  человек, это больше</w:t>
      </w:r>
      <w:r w:rsidR="00FE40CE">
        <w:rPr>
          <w:rFonts w:ascii="Times New Roman" w:eastAsia="Times New Roman" w:hAnsi="Times New Roman" w:cs="Times New Roman"/>
          <w:sz w:val="24"/>
          <w:szCs w:val="24"/>
        </w:rPr>
        <w:t xml:space="preserve">, чем годом ранее на </w:t>
      </w:r>
      <w:r w:rsidR="00787AC5">
        <w:rPr>
          <w:rFonts w:ascii="Times New Roman" w:eastAsia="Times New Roman" w:hAnsi="Times New Roman" w:cs="Times New Roman"/>
          <w:sz w:val="24"/>
          <w:szCs w:val="24"/>
        </w:rPr>
        <w:t xml:space="preserve">428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DD">
        <w:rPr>
          <w:rFonts w:ascii="Times New Roman" w:eastAsia="Times New Roman" w:hAnsi="Times New Roman" w:cs="Times New Roman"/>
          <w:i/>
          <w:iCs/>
          <w:sz w:val="24"/>
          <w:szCs w:val="24"/>
        </w:rPr>
        <w:t>(на</w:t>
      </w:r>
      <w:r w:rsidR="006032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457DD">
        <w:rPr>
          <w:rFonts w:ascii="Times New Roman" w:eastAsia="Times New Roman" w:hAnsi="Times New Roman" w:cs="Times New Roman"/>
          <w:i/>
          <w:iCs/>
          <w:sz w:val="24"/>
          <w:szCs w:val="24"/>
        </w:rPr>
        <w:t>1.01.2018- 2709</w:t>
      </w:r>
      <w:r w:rsidRPr="007009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чел.)</w:t>
      </w:r>
    </w:p>
    <w:p w:rsidR="0060329D" w:rsidRDefault="006D3FDC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603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329D" w:rsidRDefault="0060329D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lastRenderedPageBreak/>
        <w:t>пенсионеров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675 чел</w:t>
      </w:r>
      <w:r w:rsidR="00380246">
        <w:rPr>
          <w:rFonts w:ascii="Times New Roman" w:eastAsia="Times New Roman" w:hAnsi="Times New Roman" w:cs="Times New Roman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AC5" w:rsidRDefault="00787AC5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до 16 лет – 847 человек</w:t>
      </w:r>
      <w:r w:rsidR="00380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246" w:rsidRDefault="0079179B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380246">
        <w:rPr>
          <w:rFonts w:ascii="Times New Roman" w:eastAsia="Times New Roman" w:hAnsi="Times New Roman" w:cs="Times New Roman"/>
          <w:sz w:val="24"/>
          <w:szCs w:val="24"/>
        </w:rPr>
        <w:t xml:space="preserve">юдей имеющих инвалидность – 185 человек; </w:t>
      </w:r>
    </w:p>
    <w:p w:rsidR="00380246" w:rsidRDefault="0079179B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0246">
        <w:rPr>
          <w:rFonts w:ascii="Times New Roman" w:eastAsia="Times New Roman" w:hAnsi="Times New Roman" w:cs="Times New Roman"/>
          <w:sz w:val="24"/>
          <w:szCs w:val="24"/>
        </w:rPr>
        <w:t>етей с О</w:t>
      </w:r>
      <w:r>
        <w:rPr>
          <w:rFonts w:ascii="Times New Roman" w:eastAsia="Times New Roman" w:hAnsi="Times New Roman" w:cs="Times New Roman"/>
          <w:sz w:val="24"/>
          <w:szCs w:val="24"/>
        </w:rPr>
        <w:t>ВЗ – 11 человек;</w:t>
      </w:r>
    </w:p>
    <w:p w:rsidR="00380246" w:rsidRDefault="0060329D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работающего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87AC5">
        <w:rPr>
          <w:rFonts w:ascii="Times New Roman" w:eastAsia="Times New Roman" w:hAnsi="Times New Roman" w:cs="Times New Roman"/>
          <w:sz w:val="24"/>
          <w:szCs w:val="24"/>
        </w:rPr>
        <w:t>1615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>  человек</w:t>
      </w:r>
      <w:r w:rsidR="003802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7009FB" w:rsidRPr="004F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9FB" w:rsidRPr="004F66E1" w:rsidRDefault="007009FB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E1">
        <w:rPr>
          <w:rFonts w:ascii="Times New Roman" w:eastAsia="Times New Roman" w:hAnsi="Times New Roman" w:cs="Times New Roman"/>
          <w:sz w:val="24"/>
          <w:szCs w:val="24"/>
        </w:rPr>
        <w:t>В Центре З</w:t>
      </w:r>
      <w:r w:rsidR="004F66E1" w:rsidRPr="004F66E1">
        <w:rPr>
          <w:rFonts w:ascii="Times New Roman" w:eastAsia="Times New Roman" w:hAnsi="Times New Roman" w:cs="Times New Roman"/>
          <w:sz w:val="24"/>
          <w:szCs w:val="24"/>
        </w:rPr>
        <w:t>анятости Населения Плесецкого  района на 01 янва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>ря 2020 года состоит 47</w:t>
      </w:r>
      <w:r w:rsidRPr="004F66E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7009FB" w:rsidRPr="007009FB" w:rsidRDefault="007009FB" w:rsidP="00B1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за 201</w:t>
      </w:r>
      <w:r w:rsidR="00787A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009FB" w:rsidRPr="007009FB" w:rsidRDefault="00787AC5" w:rsidP="00B134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родилось – 22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7009FB" w:rsidRPr="007009FB" w:rsidRDefault="00787AC5" w:rsidP="00B134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умерло – 29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380246" w:rsidRDefault="00787AC5" w:rsidP="003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прошлым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умерших 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>снизи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>лось на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</w:rPr>
        <w:t xml:space="preserve">(в 2018 г. </w:t>
      </w:r>
      <w:r w:rsidR="006D3FDC">
        <w:rPr>
          <w:rFonts w:ascii="Times New Roman" w:eastAsia="Times New Roman" w:hAnsi="Times New Roman" w:cs="Times New Roman"/>
          <w:i/>
          <w:sz w:val="24"/>
          <w:szCs w:val="24"/>
        </w:rPr>
        <w:t>умерло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</w:rPr>
        <w:t xml:space="preserve"> 50 чел.)</w:t>
      </w:r>
      <w:r w:rsidR="00C85E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D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5E4D" w:rsidRPr="00C85E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родившихся 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на </w:t>
      </w:r>
      <w:r w:rsidR="00C85E4D" w:rsidRPr="00C85E4D">
        <w:rPr>
          <w:rFonts w:ascii="Times New Roman" w:eastAsia="Times New Roman" w:hAnsi="Times New Roman" w:cs="Times New Roman"/>
          <w:sz w:val="24"/>
          <w:szCs w:val="24"/>
        </w:rPr>
        <w:t>57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E4D" w:rsidRPr="00C85E4D">
        <w:rPr>
          <w:rFonts w:ascii="Times New Roman" w:eastAsia="Times New Roman" w:hAnsi="Times New Roman" w:cs="Times New Roman"/>
          <w:sz w:val="24"/>
          <w:szCs w:val="24"/>
        </w:rPr>
        <w:t xml:space="preserve">% увеличилось </w:t>
      </w:r>
      <w:r w:rsidR="006D3FD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85E4D">
        <w:rPr>
          <w:rFonts w:ascii="Times New Roman" w:eastAsia="Times New Roman" w:hAnsi="Times New Roman" w:cs="Times New Roman"/>
          <w:i/>
          <w:sz w:val="24"/>
          <w:szCs w:val="24"/>
        </w:rPr>
        <w:t>в 2018 г. – 14 чел.)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</w:t>
      </w:r>
      <w:r w:rsidR="00C85E4D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E4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E4D">
        <w:rPr>
          <w:rFonts w:ascii="Times New Roman" w:eastAsia="Times New Roman" w:hAnsi="Times New Roman" w:cs="Times New Roman"/>
          <w:sz w:val="24"/>
          <w:szCs w:val="24"/>
        </w:rPr>
        <w:t xml:space="preserve">остается на одном уровне, но и начинает повышаться. </w:t>
      </w:r>
    </w:p>
    <w:p w:rsidR="00B134E1" w:rsidRDefault="00C85E4D" w:rsidP="003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обусловлено тем, что объявленная в стране национальная программа «Демография» дает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будущим родителям уверенность в завтрашнем дне.</w:t>
      </w:r>
      <w:r w:rsidR="004F66E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E1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E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 приобретения 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>недорогого жилья</w:t>
      </w:r>
      <w:r w:rsidR="004F66E1">
        <w:rPr>
          <w:rFonts w:ascii="Times New Roman" w:eastAsia="Times New Roman" w:hAnsi="Times New Roman" w:cs="Times New Roman"/>
          <w:sz w:val="24"/>
          <w:szCs w:val="24"/>
        </w:rPr>
        <w:t xml:space="preserve"> и индивидуа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 xml:space="preserve">льного жилищного строительства к нам переезжают и регистрируются жители других поселений.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2E">
        <w:rPr>
          <w:rFonts w:ascii="Times New Roman" w:eastAsia="Times New Roman" w:hAnsi="Times New Roman" w:cs="Times New Roman"/>
          <w:sz w:val="24"/>
          <w:szCs w:val="24"/>
        </w:rPr>
        <w:t>К тому же стало расти чи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 xml:space="preserve">сло многодетных 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семей, что очень радует и вселяет 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 xml:space="preserve"> надежду на развитие нашего муниципалитета.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9FB" w:rsidRPr="0087004C" w:rsidRDefault="00B134E1" w:rsidP="003802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04C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Большой проблемой остается </w:t>
      </w:r>
      <w:r w:rsidR="007009FB" w:rsidRPr="0087004C">
        <w:rPr>
          <w:rFonts w:ascii="Times New Roman" w:eastAsia="Times New Roman" w:hAnsi="Times New Roman" w:cs="Times New Roman"/>
          <w:i/>
          <w:sz w:val="24"/>
          <w:szCs w:val="24"/>
        </w:rPr>
        <w:t>отсутствие рабочих мест</w:t>
      </w:r>
      <w:r w:rsidRPr="0087004C">
        <w:rPr>
          <w:rFonts w:ascii="Times New Roman" w:eastAsia="Times New Roman" w:hAnsi="Times New Roman" w:cs="Times New Roman"/>
          <w:i/>
          <w:sz w:val="24"/>
          <w:szCs w:val="24"/>
        </w:rPr>
        <w:t xml:space="preserve">, незаконченное строительство </w:t>
      </w:r>
      <w:proofErr w:type="spellStart"/>
      <w:r w:rsidRPr="0087004C">
        <w:rPr>
          <w:rFonts w:ascii="Times New Roman" w:eastAsia="Times New Roman" w:hAnsi="Times New Roman" w:cs="Times New Roman"/>
          <w:i/>
          <w:sz w:val="24"/>
          <w:szCs w:val="24"/>
        </w:rPr>
        <w:t>Оксовской</w:t>
      </w:r>
      <w:proofErr w:type="spellEnd"/>
      <w:r w:rsidRPr="0087004C">
        <w:rPr>
          <w:rFonts w:ascii="Times New Roman" w:eastAsia="Times New Roman" w:hAnsi="Times New Roman" w:cs="Times New Roman"/>
          <w:i/>
          <w:sz w:val="24"/>
          <w:szCs w:val="24"/>
        </w:rPr>
        <w:t xml:space="preserve"> школы и отсутствие финансирования на восстановление и </w:t>
      </w:r>
      <w:r w:rsidR="00380246" w:rsidRPr="0087004C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</w:t>
      </w:r>
      <w:r w:rsidRPr="0087004C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спорткомплекса</w:t>
      </w:r>
      <w:r w:rsidR="007009FB" w:rsidRPr="008700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14BBA" w:rsidRPr="0087004C" w:rsidRDefault="00414BBA" w:rsidP="003802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09FB" w:rsidRDefault="007009FB" w:rsidP="00414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b/>
          <w:bCs/>
          <w:sz w:val="24"/>
          <w:szCs w:val="24"/>
        </w:rPr>
        <w:t>Воинский учет</w:t>
      </w:r>
    </w:p>
    <w:p w:rsidR="00414BBA" w:rsidRPr="007009FB" w:rsidRDefault="00414BBA" w:rsidP="0041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FB" w:rsidRPr="007009FB" w:rsidRDefault="007009FB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D3FDC">
        <w:rPr>
          <w:rFonts w:ascii="Times New Roman" w:eastAsia="Times New Roman" w:hAnsi="Times New Roman" w:cs="Times New Roman"/>
          <w:sz w:val="24"/>
          <w:szCs w:val="24"/>
        </w:rPr>
        <w:t xml:space="preserve"> 01.01.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 xml:space="preserve">2020 г.  на </w:t>
      </w:r>
      <w:r w:rsidR="00B134E1">
        <w:rPr>
          <w:rFonts w:ascii="Times New Roman" w:eastAsia="Times New Roman" w:hAnsi="Times New Roman" w:cs="Times New Roman"/>
          <w:sz w:val="24"/>
          <w:szCs w:val="24"/>
        </w:rPr>
        <w:t>воинском учете состоит 667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70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D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7004C" w:rsidRPr="0087004C">
        <w:rPr>
          <w:rFonts w:ascii="Times New Roman" w:eastAsia="Times New Roman" w:hAnsi="Times New Roman" w:cs="Times New Roman"/>
          <w:i/>
          <w:sz w:val="24"/>
          <w:szCs w:val="24"/>
        </w:rPr>
        <w:t>на 30 человек больше чем в прошлом году)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7009FB" w:rsidRDefault="00B134E1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человек – офицерского запаса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E1" w:rsidRDefault="00B134E1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Солдат, сержантов, матросов – 616 человек;</w:t>
      </w:r>
    </w:p>
    <w:p w:rsidR="00414BBA" w:rsidRPr="007009FB" w:rsidRDefault="00B134E1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Призывников</w:t>
      </w:r>
      <w:r w:rsidR="001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- 37 человек.</w:t>
      </w:r>
    </w:p>
    <w:p w:rsidR="00414BBA" w:rsidRDefault="007009FB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рамках мероприятий по</w:t>
      </w:r>
      <w:r w:rsidR="001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призыву</w:t>
      </w:r>
      <w:r w:rsidR="001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с терри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>тории поселения за 2019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год в ряды  Российской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 xml:space="preserve"> армии было призвано 4 человека. </w:t>
      </w:r>
    </w:p>
    <w:p w:rsidR="00414BBA" w:rsidRPr="007009FB" w:rsidRDefault="00414BBA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отчетном году на базе нашей администрации прошло масштабное показательное развертывание штаба оповещения и пункта сбора на территории МО «Оксовское», с привлечением работников ВУС других поселений. Оценка была поставлена самая высокая, работник ВУС администрации МО «Оксовское», ответственная за проведение данного мероприятия была отмечена благодарностью комиссариата по Плесецкому  району и г. Мирный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9FB" w:rsidRDefault="007009FB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Воинский учет граждан запаса и граждан, подлежащих призыву на военную службу, осуществ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>лялся на основании плана на 2019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год, согласованного с военны</w:t>
      </w:r>
      <w:r w:rsidR="00414BBA">
        <w:rPr>
          <w:rFonts w:ascii="Times New Roman" w:eastAsia="Times New Roman" w:hAnsi="Times New Roman" w:cs="Times New Roman"/>
          <w:sz w:val="24"/>
          <w:szCs w:val="24"/>
        </w:rPr>
        <w:t xml:space="preserve">м комиссариатом по </w:t>
      </w:r>
      <w:proofErr w:type="gramStart"/>
      <w:r w:rsidR="00414BBA">
        <w:rPr>
          <w:rFonts w:ascii="Times New Roman" w:eastAsia="Times New Roman" w:hAnsi="Times New Roman" w:cs="Times New Roman"/>
          <w:sz w:val="24"/>
          <w:szCs w:val="24"/>
        </w:rPr>
        <w:t>Плесецкому  району</w:t>
      </w:r>
      <w:proofErr w:type="gramEnd"/>
      <w:r w:rsidR="00414BBA">
        <w:rPr>
          <w:rFonts w:ascii="Times New Roman" w:eastAsia="Times New Roman" w:hAnsi="Times New Roman" w:cs="Times New Roman"/>
          <w:sz w:val="24"/>
          <w:szCs w:val="24"/>
        </w:rPr>
        <w:t xml:space="preserve"> и г. Мирный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0BA" w:rsidRDefault="002A40BA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BA" w:rsidRDefault="002A40BA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BA">
        <w:rPr>
          <w:rFonts w:ascii="Times New Roman" w:eastAsia="Times New Roman" w:hAnsi="Times New Roman" w:cs="Times New Roman"/>
          <w:b/>
          <w:sz w:val="24"/>
          <w:szCs w:val="24"/>
        </w:rPr>
        <w:t>Развитие предпринимательства и сельского хозяйства</w:t>
      </w:r>
    </w:p>
    <w:p w:rsidR="0007304C" w:rsidRDefault="0007304C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04C" w:rsidRDefault="0007304C" w:rsidP="0007304C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</w:pPr>
      <w:r>
        <w:rPr>
          <w:color w:val="000000"/>
        </w:rPr>
        <w:t>На территории МО зарегистрировано всего 12 магазинов,  принадлежащих индивидуальным предпринимателям. Есть пункты бытового обслуживания населения официально зарегистрирован</w:t>
      </w:r>
      <w:r w:rsidR="00B12E8F">
        <w:rPr>
          <w:color w:val="000000"/>
        </w:rPr>
        <w:t>ные (</w:t>
      </w:r>
      <w:r>
        <w:rPr>
          <w:color w:val="000000"/>
        </w:rPr>
        <w:t xml:space="preserve">парикмахерские – 3, </w:t>
      </w:r>
      <w:r w:rsidRPr="004626F9">
        <w:t>ма</w:t>
      </w:r>
      <w:r>
        <w:t xml:space="preserve">никюрный и </w:t>
      </w:r>
      <w:r w:rsidR="0087004C">
        <w:t xml:space="preserve">педикюрный салоны – </w:t>
      </w:r>
      <w:r>
        <w:t>2</w:t>
      </w:r>
      <w:r w:rsidRPr="004626F9">
        <w:t xml:space="preserve">). А так же </w:t>
      </w:r>
      <w:r>
        <w:t>5 индивидуальных предпринимателей занимающих</w:t>
      </w:r>
      <w:r w:rsidRPr="004626F9">
        <w:t>ся лесозаготовкой и лесопереработкой</w:t>
      </w:r>
      <w:r>
        <w:t xml:space="preserve"> и 2 общества с ограниченной ответственностью</w:t>
      </w:r>
      <w:r w:rsidRPr="004626F9">
        <w:t>.</w:t>
      </w:r>
    </w:p>
    <w:p w:rsidR="0007304C" w:rsidRDefault="0007304C" w:rsidP="0007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на территории МО «Оксовское»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зарегистрировался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«Уют – 2»</w:t>
      </w:r>
      <w:r w:rsidR="00F77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ул. Новая д. 8. </w:t>
      </w:r>
    </w:p>
    <w:p w:rsidR="0007304C" w:rsidRDefault="0007304C" w:rsidP="0007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04C" w:rsidRPr="004612C4" w:rsidRDefault="004612C4" w:rsidP="00073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Хоть ООО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Форест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и не зарегистрировано  на территории МО «Оксовское», мне хотелось бы сказать огромное спасибо Рожкову Андрею Владимировичу за систематическую  помощь в организации общественной бани (выделении дров) и реализации проектов  в рамках ТОС. А так же выразить благода</w:t>
      </w:r>
      <w:r w:rsidR="00211E48">
        <w:rPr>
          <w:rFonts w:ascii="Times New Roman" w:eastAsia="Times New Roman" w:hAnsi="Times New Roman" w:cs="Times New Roman"/>
          <w:i/>
          <w:sz w:val="24"/>
          <w:szCs w:val="24"/>
        </w:rPr>
        <w:t>рность ООО «Оникс» Коптелову Владимиру Владимировичу  и ИП  Шульгину Сергею Михайловичу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179B" w:rsidRDefault="0079179B" w:rsidP="0041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4C" w:rsidRDefault="0079179B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t xml:space="preserve">На территории МО зарегистрировано  </w:t>
      </w:r>
      <w:r w:rsidR="0007304C">
        <w:rPr>
          <w:color w:val="000000"/>
        </w:rPr>
        <w:t xml:space="preserve">четыре </w:t>
      </w:r>
      <w:r w:rsidRPr="000155CA">
        <w:rPr>
          <w:color w:val="000000"/>
        </w:rPr>
        <w:t xml:space="preserve">  фермерских </w:t>
      </w:r>
      <w:r w:rsidR="0007304C">
        <w:rPr>
          <w:color w:val="000000"/>
        </w:rPr>
        <w:t xml:space="preserve"> </w:t>
      </w:r>
      <w:r w:rsidRPr="000155CA">
        <w:rPr>
          <w:color w:val="000000"/>
        </w:rPr>
        <w:t xml:space="preserve"> хозяйства – это:</w:t>
      </w:r>
    </w:p>
    <w:p w:rsidR="00BB7176" w:rsidRPr="000155CA" w:rsidRDefault="00BB7176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07304C" w:rsidRDefault="0007304C" w:rsidP="0007304C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07304C">
        <w:rPr>
          <w:color w:val="000000"/>
        </w:rPr>
        <w:t>1.</w:t>
      </w:r>
      <w:r>
        <w:rPr>
          <w:color w:val="000000"/>
        </w:rPr>
        <w:t xml:space="preserve"> ИП Гаврилова</w:t>
      </w:r>
      <w:r w:rsidR="0079179B" w:rsidRPr="000155CA">
        <w:rPr>
          <w:color w:val="000000"/>
        </w:rPr>
        <w:t xml:space="preserve"> с. Дениславье – подсобное хозяйство, </w:t>
      </w:r>
      <w:r>
        <w:rPr>
          <w:color w:val="000000"/>
        </w:rPr>
        <w:t xml:space="preserve">которое насчитывает: </w:t>
      </w:r>
      <w:r w:rsidR="00E54CCA">
        <w:rPr>
          <w:color w:val="000000"/>
        </w:rPr>
        <w:t xml:space="preserve"> 29 гол</w:t>
      </w:r>
      <w:r w:rsidR="0087004C">
        <w:rPr>
          <w:color w:val="000000"/>
        </w:rPr>
        <w:t>ов</w:t>
      </w:r>
      <w:r w:rsidR="00E54CCA">
        <w:rPr>
          <w:color w:val="000000"/>
        </w:rPr>
        <w:t xml:space="preserve"> КРС, 1 лошадь, овцы </w:t>
      </w:r>
      <w:r w:rsidR="0087004C">
        <w:rPr>
          <w:color w:val="000000"/>
        </w:rPr>
        <w:t xml:space="preserve">- </w:t>
      </w:r>
      <w:r w:rsidR="00E54CCA">
        <w:rPr>
          <w:color w:val="000000"/>
        </w:rPr>
        <w:t>30</w:t>
      </w:r>
      <w:r>
        <w:rPr>
          <w:color w:val="000000"/>
        </w:rPr>
        <w:t xml:space="preserve"> голов,</w:t>
      </w:r>
      <w:r w:rsidR="0087004C">
        <w:rPr>
          <w:color w:val="000000"/>
        </w:rPr>
        <w:t xml:space="preserve"> 20 </w:t>
      </w:r>
      <w:r>
        <w:rPr>
          <w:color w:val="000000"/>
        </w:rPr>
        <w:t xml:space="preserve"> кроликов</w:t>
      </w:r>
      <w:r w:rsidR="00E54CCA">
        <w:rPr>
          <w:color w:val="000000"/>
        </w:rPr>
        <w:t xml:space="preserve">  </w:t>
      </w:r>
      <w:r>
        <w:rPr>
          <w:color w:val="000000"/>
        </w:rPr>
        <w:t xml:space="preserve">и </w:t>
      </w:r>
      <w:r w:rsidR="00E54CCA">
        <w:rPr>
          <w:color w:val="000000"/>
        </w:rPr>
        <w:t>птица 60</w:t>
      </w:r>
      <w:r>
        <w:rPr>
          <w:color w:val="000000"/>
        </w:rPr>
        <w:t xml:space="preserve"> голов</w:t>
      </w:r>
      <w:r w:rsidR="0079179B">
        <w:rPr>
          <w:color w:val="000000"/>
        </w:rPr>
        <w:t>.</w:t>
      </w:r>
    </w:p>
    <w:p w:rsidR="0007304C" w:rsidRPr="0007304C" w:rsidRDefault="0007304C" w:rsidP="0007304C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07304C" w:rsidRDefault="0079179B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2. </w:t>
      </w:r>
      <w:r w:rsidR="0007304C">
        <w:rPr>
          <w:color w:val="000000"/>
        </w:rPr>
        <w:t xml:space="preserve"> </w:t>
      </w:r>
      <w:r w:rsidRPr="000155CA">
        <w:rPr>
          <w:color w:val="000000"/>
        </w:rPr>
        <w:t>ИП Прокопьев А.В</w:t>
      </w:r>
      <w:r>
        <w:rPr>
          <w:color w:val="000000"/>
        </w:rPr>
        <w:t>.</w:t>
      </w:r>
      <w:r w:rsidR="0007304C">
        <w:rPr>
          <w:color w:val="000000"/>
        </w:rPr>
        <w:t xml:space="preserve"> </w:t>
      </w:r>
      <w:r w:rsidRPr="000155CA">
        <w:rPr>
          <w:color w:val="000000"/>
        </w:rPr>
        <w:t xml:space="preserve"> д. Наволок содержит  ми</w:t>
      </w:r>
      <w:r>
        <w:rPr>
          <w:color w:val="000000"/>
        </w:rPr>
        <w:t xml:space="preserve">кро ферму, которая насчитывает </w:t>
      </w:r>
      <w:r w:rsidR="00E54CCA">
        <w:rPr>
          <w:color w:val="000000"/>
        </w:rPr>
        <w:t xml:space="preserve">КРС </w:t>
      </w:r>
      <w:r w:rsidR="0007304C">
        <w:rPr>
          <w:color w:val="000000"/>
        </w:rPr>
        <w:t>–</w:t>
      </w:r>
      <w:r w:rsidR="00E54CCA">
        <w:rPr>
          <w:color w:val="000000"/>
        </w:rPr>
        <w:t xml:space="preserve"> 30</w:t>
      </w:r>
      <w:r w:rsidR="0087004C">
        <w:rPr>
          <w:color w:val="000000"/>
        </w:rPr>
        <w:t xml:space="preserve"> голов</w:t>
      </w:r>
      <w:r w:rsidR="0007304C">
        <w:rPr>
          <w:color w:val="000000"/>
        </w:rPr>
        <w:t>.</w:t>
      </w:r>
      <w:r w:rsidR="00E54CCA">
        <w:rPr>
          <w:color w:val="000000"/>
        </w:rPr>
        <w:t xml:space="preserve"> </w:t>
      </w:r>
    </w:p>
    <w:p w:rsidR="0007304C" w:rsidRPr="000155CA" w:rsidRDefault="0007304C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0155CA">
        <w:rPr>
          <w:color w:val="000000"/>
        </w:rPr>
        <w:t xml:space="preserve"> </w:t>
      </w:r>
    </w:p>
    <w:p w:rsidR="0079179B" w:rsidRDefault="00E54CCA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>3.</w:t>
      </w:r>
      <w:r w:rsidR="0007304C">
        <w:rPr>
          <w:color w:val="000000"/>
        </w:rPr>
        <w:t xml:space="preserve"> </w:t>
      </w:r>
      <w:r>
        <w:rPr>
          <w:color w:val="000000"/>
        </w:rPr>
        <w:t xml:space="preserve">ООО «Северная охота» </w:t>
      </w:r>
      <w:proofErr w:type="spellStart"/>
      <w:r w:rsidR="0079179B">
        <w:rPr>
          <w:color w:val="000000"/>
        </w:rPr>
        <w:t>Маркомусы</w:t>
      </w:r>
      <w:proofErr w:type="spellEnd"/>
      <w:r w:rsidR="00F7797F">
        <w:rPr>
          <w:color w:val="000000"/>
        </w:rPr>
        <w:t xml:space="preserve"> – </w:t>
      </w:r>
      <w:r w:rsidR="0079179B">
        <w:rPr>
          <w:color w:val="000000"/>
        </w:rPr>
        <w:t>зарегистрировано</w:t>
      </w:r>
      <w:r w:rsidR="00F7797F">
        <w:rPr>
          <w:color w:val="000000"/>
        </w:rPr>
        <w:t xml:space="preserve"> </w:t>
      </w:r>
      <w:r w:rsidR="0079179B" w:rsidRPr="000155CA">
        <w:rPr>
          <w:color w:val="000000"/>
        </w:rPr>
        <w:t>ферм</w:t>
      </w:r>
      <w:r w:rsidR="0007304C">
        <w:rPr>
          <w:color w:val="000000"/>
        </w:rPr>
        <w:t>ерское</w:t>
      </w:r>
      <w:r w:rsidR="00F7797F">
        <w:rPr>
          <w:color w:val="000000"/>
        </w:rPr>
        <w:t xml:space="preserve"> </w:t>
      </w:r>
      <w:r w:rsidR="0007304C">
        <w:rPr>
          <w:color w:val="000000"/>
        </w:rPr>
        <w:t>хозяйство (</w:t>
      </w:r>
      <w:r>
        <w:rPr>
          <w:color w:val="000000"/>
        </w:rPr>
        <w:t>4 лошади, овцы – 4</w:t>
      </w:r>
      <w:r w:rsidR="0007304C">
        <w:rPr>
          <w:color w:val="000000"/>
        </w:rPr>
        <w:t xml:space="preserve"> </w:t>
      </w:r>
      <w:proofErr w:type="gramStart"/>
      <w:r w:rsidR="0007304C">
        <w:rPr>
          <w:color w:val="000000"/>
        </w:rPr>
        <w:t>головы</w:t>
      </w:r>
      <w:r>
        <w:rPr>
          <w:color w:val="000000"/>
        </w:rPr>
        <w:t xml:space="preserve">, </w:t>
      </w:r>
      <w:r w:rsidR="0087004C">
        <w:rPr>
          <w:color w:val="000000"/>
        </w:rPr>
        <w:t xml:space="preserve"> 5</w:t>
      </w:r>
      <w:proofErr w:type="gramEnd"/>
      <w:r w:rsidR="0087004C">
        <w:rPr>
          <w:color w:val="000000"/>
        </w:rPr>
        <w:t xml:space="preserve"> кроликов</w:t>
      </w:r>
      <w:r>
        <w:rPr>
          <w:color w:val="000000"/>
        </w:rPr>
        <w:t xml:space="preserve"> , птица – 10</w:t>
      </w:r>
      <w:r w:rsidR="0007304C">
        <w:rPr>
          <w:color w:val="000000"/>
        </w:rPr>
        <w:t xml:space="preserve"> голов)</w:t>
      </w:r>
    </w:p>
    <w:p w:rsidR="00E54CCA" w:rsidRDefault="00E54CCA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E54CCA" w:rsidRDefault="0007304C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>4.  ИП Скура</w:t>
      </w:r>
      <w:r w:rsidR="00E54CCA">
        <w:rPr>
          <w:color w:val="000000"/>
        </w:rPr>
        <w:t>товский</w:t>
      </w:r>
      <w:r w:rsidR="00FB6215">
        <w:rPr>
          <w:color w:val="000000"/>
        </w:rPr>
        <w:t xml:space="preserve">  д. Оксова</w:t>
      </w:r>
      <w:r>
        <w:rPr>
          <w:color w:val="000000"/>
        </w:rPr>
        <w:t xml:space="preserve">, занимается  </w:t>
      </w:r>
      <w:r w:rsidR="0087004C">
        <w:rPr>
          <w:color w:val="000000"/>
        </w:rPr>
        <w:t xml:space="preserve">разведением свиней  - </w:t>
      </w:r>
      <w:r w:rsidR="00E54CCA">
        <w:rPr>
          <w:color w:val="000000"/>
        </w:rPr>
        <w:t>28 гол</w:t>
      </w:r>
      <w:r>
        <w:rPr>
          <w:color w:val="000000"/>
        </w:rPr>
        <w:t>ов</w:t>
      </w:r>
      <w:r w:rsidR="00E54CCA">
        <w:rPr>
          <w:color w:val="000000"/>
        </w:rPr>
        <w:t>.</w:t>
      </w:r>
    </w:p>
    <w:p w:rsidR="00E54CCA" w:rsidRDefault="00E54CCA" w:rsidP="0079179B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</w:pPr>
    </w:p>
    <w:p w:rsidR="0007304C" w:rsidRDefault="0087004C" w:rsidP="002A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Ведением личного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подсобного хозяйства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 xml:space="preserve"> на начало года в </w:t>
      </w:r>
      <w:proofErr w:type="gramStart"/>
      <w:r w:rsidR="002A40BA">
        <w:rPr>
          <w:rFonts w:ascii="Times New Roman" w:eastAsia="Times New Roman" w:hAnsi="Times New Roman" w:cs="Times New Roman"/>
          <w:sz w:val="24"/>
          <w:szCs w:val="24"/>
        </w:rPr>
        <w:t xml:space="preserve">поселении </w:t>
      </w:r>
      <w:r w:rsidR="0098414C">
        <w:rPr>
          <w:rFonts w:ascii="Times New Roman" w:eastAsia="Times New Roman" w:hAnsi="Times New Roman" w:cs="Times New Roman"/>
          <w:sz w:val="24"/>
          <w:szCs w:val="24"/>
        </w:rPr>
        <w:t xml:space="preserve"> насчитывает</w:t>
      </w:r>
      <w:proofErr w:type="gramEnd"/>
      <w:r w:rsidR="0098414C">
        <w:rPr>
          <w:rFonts w:ascii="Times New Roman" w:eastAsia="Times New Roman" w:hAnsi="Times New Roman" w:cs="Times New Roman"/>
          <w:sz w:val="24"/>
          <w:szCs w:val="24"/>
        </w:rPr>
        <w:t xml:space="preserve">  23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>хозя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>йств, в которых имеется КРС – 24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 xml:space="preserve"> голов, 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>коз и  овец</w:t>
      </w:r>
      <w:r w:rsidR="0007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>9  гол., </w:t>
      </w:r>
      <w:r w:rsidR="00E54CCA">
        <w:rPr>
          <w:rFonts w:ascii="Times New Roman" w:eastAsia="Times New Roman" w:hAnsi="Times New Roman" w:cs="Times New Roman"/>
          <w:sz w:val="24"/>
          <w:szCs w:val="24"/>
        </w:rPr>
        <w:t xml:space="preserve">свиньи </w:t>
      </w:r>
      <w:r w:rsidR="000730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04C">
        <w:rPr>
          <w:rFonts w:ascii="Times New Roman" w:eastAsia="Times New Roman" w:hAnsi="Times New Roman" w:cs="Times New Roman"/>
          <w:sz w:val="24"/>
          <w:szCs w:val="24"/>
        </w:rPr>
        <w:t>5, лошади – 2 гол, кролики – 20 ,</w:t>
      </w:r>
      <w:r w:rsidR="002A40BA">
        <w:rPr>
          <w:rFonts w:ascii="Times New Roman" w:eastAsia="Times New Roman" w:hAnsi="Times New Roman" w:cs="Times New Roman"/>
          <w:sz w:val="24"/>
          <w:szCs w:val="24"/>
        </w:rPr>
        <w:t xml:space="preserve"> птица всех видов – 70</w:t>
      </w:r>
      <w:r w:rsidR="0007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FB" w:rsidRPr="00700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5D" w:rsidRDefault="00F23F5D" w:rsidP="002A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14C" w:rsidRPr="004202A3" w:rsidRDefault="00F23F5D" w:rsidP="00420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02A3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4202A3" w:rsidRPr="00420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2A3">
        <w:rPr>
          <w:rFonts w:ascii="Times New Roman" w:hAnsi="Times New Roman" w:cs="Times New Roman"/>
          <w:i/>
          <w:sz w:val="24"/>
          <w:szCs w:val="24"/>
        </w:rPr>
        <w:t xml:space="preserve"> прилож</w:t>
      </w:r>
      <w:r w:rsidR="004202A3" w:rsidRPr="004202A3">
        <w:rPr>
          <w:rFonts w:ascii="Times New Roman" w:hAnsi="Times New Roman" w:cs="Times New Roman"/>
          <w:i/>
          <w:sz w:val="24"/>
          <w:szCs w:val="24"/>
        </w:rPr>
        <w:t>ит</w:t>
      </w:r>
      <w:r w:rsidRPr="004202A3">
        <w:rPr>
          <w:rFonts w:ascii="Times New Roman" w:hAnsi="Times New Roman" w:cs="Times New Roman"/>
          <w:i/>
          <w:sz w:val="24"/>
          <w:szCs w:val="24"/>
        </w:rPr>
        <w:t xml:space="preserve"> максимум </w:t>
      </w:r>
      <w:r w:rsidR="004202A3" w:rsidRPr="004202A3">
        <w:rPr>
          <w:rFonts w:ascii="Times New Roman" w:hAnsi="Times New Roman" w:cs="Times New Roman"/>
          <w:i/>
          <w:sz w:val="24"/>
          <w:szCs w:val="24"/>
        </w:rPr>
        <w:t xml:space="preserve">усилий </w:t>
      </w:r>
      <w:r w:rsidRPr="004202A3">
        <w:rPr>
          <w:rFonts w:ascii="Times New Roman" w:hAnsi="Times New Roman" w:cs="Times New Roman"/>
          <w:i/>
          <w:sz w:val="24"/>
          <w:szCs w:val="24"/>
        </w:rPr>
        <w:t>по привл</w:t>
      </w:r>
      <w:r w:rsidR="004202A3" w:rsidRPr="004202A3">
        <w:rPr>
          <w:rFonts w:ascii="Times New Roman" w:hAnsi="Times New Roman" w:cs="Times New Roman"/>
          <w:i/>
          <w:sz w:val="24"/>
          <w:szCs w:val="24"/>
        </w:rPr>
        <w:t xml:space="preserve">ечению инвесторов в Оксовское </w:t>
      </w:r>
      <w:r w:rsidRPr="004202A3">
        <w:rPr>
          <w:rFonts w:ascii="Times New Roman" w:hAnsi="Times New Roman" w:cs="Times New Roman"/>
          <w:i/>
          <w:sz w:val="24"/>
          <w:szCs w:val="24"/>
        </w:rPr>
        <w:t xml:space="preserve"> поселение, тем более мы располагаем для этого необходимыми земельными ресурсами. И наладить партнерские отношения по социальным вопросам с новыми организациями.</w:t>
      </w:r>
    </w:p>
    <w:p w:rsidR="007009FB" w:rsidRPr="00B12E8F" w:rsidRDefault="007009FB" w:rsidP="00700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2E8F" w:rsidRPr="00B12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E8F" w:rsidRPr="00B12E8F">
        <w:rPr>
          <w:rFonts w:ascii="Times New Roman" w:hAnsi="Times New Roman" w:cs="Times New Roman"/>
          <w:b/>
          <w:color w:val="000000"/>
          <w:sz w:val="24"/>
          <w:szCs w:val="24"/>
        </w:rPr>
        <w:t>Бюджет муниципального образования</w:t>
      </w:r>
    </w:p>
    <w:p w:rsidR="00B12E8F" w:rsidRDefault="00B12E8F" w:rsidP="0042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Первой и основной,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бюджете поселения.</w:t>
      </w:r>
    </w:p>
    <w:p w:rsidR="00772071" w:rsidRDefault="00B12E8F" w:rsidP="0077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не буду подробно останавливаться на расходных и доходных статьях бюджета МО «Оксовское» за 2019 год и дублировать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  консультанта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администрации</w:t>
      </w:r>
      <w:r w:rsidR="0042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2A3">
        <w:rPr>
          <w:rFonts w:ascii="Times New Roman" w:eastAsia="Times New Roman" w:hAnsi="Times New Roman" w:cs="Times New Roman"/>
          <w:sz w:val="24"/>
          <w:szCs w:val="24"/>
        </w:rPr>
        <w:t>Шиковой</w:t>
      </w:r>
      <w:proofErr w:type="spellEnd"/>
      <w:r w:rsidR="004202A3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>. Её отчет вы сможете прочесть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газете «Курьер Прионежья» и на официальном сайте администрации. Я лишь озвучу цифры по основным аспектам в рамках исполнения полномочий, решающих вопросы местного самоуправления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B6D" w:rsidRPr="000E3B6D" w:rsidRDefault="000E3B6D" w:rsidP="0077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u w:val="single"/>
        </w:rPr>
        <w:t>Участие в программе «Формирование современной городской среды на территории МО «Оксовское» в 2018 – 2024 годы»</w:t>
      </w:r>
    </w:p>
    <w:p w:rsidR="004202A3" w:rsidRDefault="00772071" w:rsidP="0077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году</w:t>
      </w:r>
      <w:r w:rsidR="006756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«Оксовское»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продолжило  участие</w:t>
      </w:r>
      <w:r w:rsidR="00675600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федеральной программы «Формирование современной городской среды на территории МО «Оксовское» в 2018 – 2024 годы». В рамках данной программы были благоустроены дворовые территории по адресу: ул. </w:t>
      </w:r>
      <w:proofErr w:type="gramStart"/>
      <w:r w:rsidR="00675600">
        <w:rPr>
          <w:rFonts w:ascii="Times New Roman" w:eastAsia="Times New Roman" w:hAnsi="Times New Roman" w:cs="Times New Roman"/>
          <w:sz w:val="24"/>
          <w:szCs w:val="24"/>
        </w:rPr>
        <w:t>Кирпичная  д.</w:t>
      </w:r>
      <w:proofErr w:type="gramEnd"/>
      <w:r w:rsidR="00675600">
        <w:rPr>
          <w:rFonts w:ascii="Times New Roman" w:eastAsia="Times New Roman" w:hAnsi="Times New Roman" w:cs="Times New Roman"/>
          <w:sz w:val="24"/>
          <w:szCs w:val="24"/>
        </w:rPr>
        <w:t xml:space="preserve"> 1а,2а,3а. А так же проведены работы по благоустройству общественной территории по адресу: п. Оксовский ул. Советская 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( парк у ДК), а именно : демонтирована старая деревянная сцена и установлена новая металлическая, обустроена бетонированная танцплощадка, установлено металлическое ограждение по периметру всего парка. </w:t>
      </w:r>
      <w:r w:rsidR="004202A3">
        <w:rPr>
          <w:rFonts w:ascii="Times New Roman" w:eastAsia="Times New Roman" w:hAnsi="Times New Roman" w:cs="Times New Roman"/>
          <w:sz w:val="24"/>
          <w:szCs w:val="24"/>
        </w:rPr>
        <w:t xml:space="preserve">Подрядчиком выступила, по всем </w:t>
      </w:r>
      <w:proofErr w:type="gramStart"/>
      <w:r w:rsidR="004202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797F">
        <w:rPr>
          <w:rFonts w:ascii="Times New Roman" w:eastAsia="Times New Roman" w:hAnsi="Times New Roman" w:cs="Times New Roman"/>
          <w:sz w:val="24"/>
          <w:szCs w:val="24"/>
        </w:rPr>
        <w:t>бъектам,  организация</w:t>
      </w:r>
      <w:proofErr w:type="gramEnd"/>
      <w:r w:rsidR="00F7797F">
        <w:rPr>
          <w:rFonts w:ascii="Times New Roman" w:eastAsia="Times New Roman" w:hAnsi="Times New Roman" w:cs="Times New Roman"/>
          <w:sz w:val="24"/>
          <w:szCs w:val="24"/>
        </w:rPr>
        <w:t xml:space="preserve"> ООО «САВ-С</w:t>
      </w:r>
      <w:r w:rsidR="004202A3">
        <w:rPr>
          <w:rFonts w:ascii="Times New Roman" w:eastAsia="Times New Roman" w:hAnsi="Times New Roman" w:cs="Times New Roman"/>
          <w:sz w:val="24"/>
          <w:szCs w:val="24"/>
        </w:rPr>
        <w:t>трой».</w:t>
      </w:r>
    </w:p>
    <w:p w:rsidR="00772071" w:rsidRDefault="004202A3" w:rsidP="0077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конце года были разработаны сметы и получены положительные заключения на объекты по 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>дальнейшему  благоустройству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 запланированы 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 xml:space="preserve"> на 2020 год.</w:t>
      </w:r>
    </w:p>
    <w:p w:rsidR="00BD24AE" w:rsidRDefault="00675600" w:rsidP="0077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были выделено денежное финансирование: из федерального бюджета</w:t>
      </w:r>
      <w:r w:rsidR="003B5F1D">
        <w:rPr>
          <w:rFonts w:ascii="Times New Roman" w:eastAsia="Times New Roman" w:hAnsi="Times New Roman" w:cs="Times New Roman"/>
          <w:b/>
          <w:sz w:val="24"/>
          <w:szCs w:val="24"/>
        </w:rPr>
        <w:t xml:space="preserve"> 1416724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,32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и из областного – </w:t>
      </w:r>
      <w:r w:rsidR="003B5F1D">
        <w:rPr>
          <w:rFonts w:ascii="Times New Roman" w:eastAsia="Times New Roman" w:hAnsi="Times New Roman" w:cs="Times New Roman"/>
          <w:b/>
          <w:sz w:val="24"/>
          <w:szCs w:val="24"/>
        </w:rPr>
        <w:t>28912</w:t>
      </w:r>
      <w:r w:rsidRPr="00C43BD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B5F1D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 составило- </w:t>
      </w:r>
      <w:r w:rsidR="003B5F1D">
        <w:rPr>
          <w:rFonts w:ascii="Times New Roman" w:eastAsia="Times New Roman" w:hAnsi="Times New Roman" w:cs="Times New Roman"/>
          <w:b/>
          <w:sz w:val="24"/>
          <w:szCs w:val="24"/>
        </w:rPr>
        <w:t>84278</w:t>
      </w:r>
      <w:r w:rsidRPr="006627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B5F1D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75600" w:rsidRPr="004612C4" w:rsidRDefault="00675600" w:rsidP="000E3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4AE" w:rsidRPr="004612C4">
        <w:rPr>
          <w:rFonts w:ascii="Times New Roman" w:eastAsia="Times New Roman" w:hAnsi="Times New Roman" w:cs="Times New Roman"/>
          <w:i/>
          <w:sz w:val="24"/>
          <w:szCs w:val="24"/>
        </w:rPr>
        <w:t>Я хочу поблагодарить наших активных жителей за своевременные сигналы в администрацию, за добровольный общественный контроль, который позволяет вовремя среагировать на недобросовестную работу подрядчиков и исправить ситуацию.</w:t>
      </w:r>
    </w:p>
    <w:p w:rsidR="000E3B6D" w:rsidRPr="000E3B6D" w:rsidRDefault="000E3B6D" w:rsidP="000E3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u w:val="single"/>
        </w:rPr>
        <w:t>Территориально общественное самоуправление (ТОС)</w:t>
      </w:r>
    </w:p>
    <w:p w:rsidR="00B12E8F" w:rsidRDefault="00B12E8F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«Оксовское»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трировано  5</w:t>
      </w:r>
      <w:proofErr w:type="gramEnd"/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E3B6D">
        <w:rPr>
          <w:rFonts w:ascii="Times New Roman" w:eastAsia="Times New Roman" w:hAnsi="Times New Roman" w:cs="Times New Roman"/>
          <w:sz w:val="24"/>
          <w:szCs w:val="24"/>
        </w:rPr>
        <w:t>ТОСов</w:t>
      </w:r>
      <w:proofErr w:type="spellEnd"/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2E8F" w:rsidRDefault="00B12E8F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 п. Оксовский</w:t>
      </w:r>
      <w:r w:rsidR="00870B8C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Степанова Н.Ф.)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отчетном году реализовал проект «Память бережно храня» по благоустройству территории </w:t>
      </w:r>
      <w:r w:rsidR="00870B8C">
        <w:rPr>
          <w:rFonts w:ascii="Times New Roman" w:eastAsia="Times New Roman" w:hAnsi="Times New Roman" w:cs="Times New Roman"/>
          <w:sz w:val="24"/>
          <w:szCs w:val="24"/>
        </w:rPr>
        <w:t>кладбища в п. Оксовский</w:t>
      </w:r>
      <w:r w:rsidR="00420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реализации данного проекта были привлечены денежные средства из областного</w:t>
      </w:r>
      <w:r w:rsidR="00870B8C">
        <w:rPr>
          <w:rFonts w:ascii="Times New Roman" w:eastAsia="Times New Roman" w:hAnsi="Times New Roman" w:cs="Times New Roman"/>
          <w:sz w:val="24"/>
          <w:szCs w:val="24"/>
        </w:rPr>
        <w:t xml:space="preserve"> и районного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C43B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0B8C">
        <w:rPr>
          <w:rFonts w:ascii="Times New Roman" w:eastAsia="Times New Roman" w:hAnsi="Times New Roman" w:cs="Times New Roman"/>
          <w:b/>
          <w:sz w:val="24"/>
          <w:szCs w:val="24"/>
        </w:rPr>
        <w:t>33340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70B8C">
        <w:rPr>
          <w:rFonts w:ascii="Times New Roman" w:eastAsia="Times New Roman" w:hAnsi="Times New Roman" w:cs="Times New Roman"/>
          <w:sz w:val="24"/>
          <w:szCs w:val="24"/>
        </w:rPr>
        <w:t>. Это только начало большого пути, мы рассчитываем на поддержку населения, его активность в решении данной задачи.</w:t>
      </w:r>
    </w:p>
    <w:p w:rsidR="00870B8C" w:rsidRDefault="00870B8C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 «Три деревни» (Председатель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Пухальская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Н.В.) поставил для себя цель обеспечить безопасность движения пешеходов по мосту д. Оксова. Решением поставленной</w:t>
      </w:r>
      <w:r w:rsidR="004202A3">
        <w:rPr>
          <w:rFonts w:ascii="Times New Roman" w:eastAsia="Times New Roman" w:hAnsi="Times New Roman" w:cs="Times New Roman"/>
          <w:sz w:val="24"/>
          <w:szCs w:val="24"/>
        </w:rPr>
        <w:t xml:space="preserve"> цели стал проект «Мост Оксова».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реализацию которого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были  привлечены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из областного  и районного бюджетов 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870B8C" w:rsidRDefault="00870B8C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 Дениславье, на общем собрании сменил председателя, им стала Горюнова Т.А. и</w:t>
      </w:r>
      <w:r w:rsidR="00E86C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</w:t>
      </w:r>
      <w:r w:rsidR="00E86C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участвовал в конкурсе проектов ТОС в 2019 году. Их проект «Село огнями светится» получил финансовую поддержку в сумме </w:t>
      </w:r>
      <w:r w:rsidR="00E86CF8" w:rsidRPr="00E86CF8">
        <w:rPr>
          <w:rFonts w:ascii="Times New Roman" w:eastAsia="Times New Roman" w:hAnsi="Times New Roman" w:cs="Times New Roman"/>
          <w:b/>
          <w:sz w:val="24"/>
          <w:szCs w:val="24"/>
        </w:rPr>
        <w:t xml:space="preserve">67966 </w:t>
      </w:r>
      <w:r w:rsidR="00E86CF8">
        <w:rPr>
          <w:rFonts w:ascii="Times New Roman" w:eastAsia="Times New Roman" w:hAnsi="Times New Roman" w:cs="Times New Roman"/>
          <w:sz w:val="24"/>
          <w:szCs w:val="24"/>
        </w:rPr>
        <w:t>рублей, что позволило заменить и установить новые, экономичные светодиодные светильники уличного освещения.</w:t>
      </w:r>
    </w:p>
    <w:p w:rsidR="00E86CF8" w:rsidRDefault="00E86CF8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сумма привлеченных финансовых средств на реализацию проектов в рамках ТОС  составила </w:t>
      </w:r>
      <w:r w:rsidRPr="00E86CF8">
        <w:rPr>
          <w:rFonts w:ascii="Times New Roman" w:eastAsia="Times New Roman" w:hAnsi="Times New Roman" w:cs="Times New Roman"/>
          <w:b/>
          <w:sz w:val="24"/>
          <w:szCs w:val="24"/>
        </w:rPr>
        <w:t>301306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4612C4" w:rsidRDefault="00E86CF8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 работа по активизации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д.  Наволок. Так в сентябре на общем собрании жителей деревни переизбран его председатель. Мы поздравляем Королеву Людмилу Леонидовну и желаем ей успехов в реализации проектов. </w:t>
      </w:r>
    </w:p>
    <w:p w:rsidR="004612C4" w:rsidRDefault="004612C4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B6D" w:rsidRPr="004612C4" w:rsidRDefault="000E3B6D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2C4">
        <w:rPr>
          <w:rFonts w:ascii="Times New Roman" w:eastAsia="Times New Roman" w:hAnsi="Times New Roman" w:cs="Times New Roman"/>
          <w:i/>
          <w:sz w:val="24"/>
          <w:szCs w:val="24"/>
        </w:rPr>
        <w:t>Администрация поселения сделает все зависящее от нее, чтобы жизнь на нашей территории   становилась с каждым годом лучше. Надеемся</w:t>
      </w:r>
      <w:r w:rsidR="00122E10">
        <w:rPr>
          <w:rFonts w:ascii="Times New Roman" w:eastAsia="Times New Roman" w:hAnsi="Times New Roman" w:cs="Times New Roman"/>
          <w:i/>
          <w:sz w:val="24"/>
          <w:szCs w:val="24"/>
        </w:rPr>
        <w:t xml:space="preserve">, что </w:t>
      </w:r>
      <w:r w:rsidRPr="004612C4">
        <w:rPr>
          <w:rFonts w:ascii="Times New Roman" w:eastAsia="Times New Roman" w:hAnsi="Times New Roman" w:cs="Times New Roman"/>
          <w:i/>
          <w:sz w:val="24"/>
          <w:szCs w:val="24"/>
        </w:rPr>
        <w:t xml:space="preserve"> жители примут  активное участие в общественной жизни муниципального образования.</w:t>
      </w:r>
    </w:p>
    <w:p w:rsidR="00675600" w:rsidRPr="004612C4" w:rsidRDefault="00E86CF8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2C4">
        <w:rPr>
          <w:rFonts w:ascii="Times New Roman" w:eastAsia="Times New Roman" w:hAnsi="Times New Roman" w:cs="Times New Roman"/>
          <w:i/>
          <w:sz w:val="24"/>
          <w:szCs w:val="24"/>
        </w:rPr>
        <w:t>Хочется сказать огромное спасибо всем участникам ТОС за активную жизненну</w:t>
      </w:r>
      <w:r w:rsidR="00F7797F">
        <w:rPr>
          <w:rFonts w:ascii="Times New Roman" w:eastAsia="Times New Roman" w:hAnsi="Times New Roman" w:cs="Times New Roman"/>
          <w:i/>
          <w:sz w:val="24"/>
          <w:szCs w:val="24"/>
        </w:rPr>
        <w:t>ю позицию и желание действовать</w:t>
      </w:r>
      <w:r w:rsidRPr="004612C4">
        <w:rPr>
          <w:rFonts w:ascii="Times New Roman" w:eastAsia="Times New Roman" w:hAnsi="Times New Roman" w:cs="Times New Roman"/>
          <w:i/>
          <w:sz w:val="24"/>
          <w:szCs w:val="24"/>
        </w:rPr>
        <w:t xml:space="preserve">, а не просто говорить, на благо жителей нашего муниципалитета. </w:t>
      </w:r>
    </w:p>
    <w:p w:rsidR="000E3B6D" w:rsidRDefault="000E3B6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B6D" w:rsidRPr="000E3B6D" w:rsidRDefault="000E3B6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B6D">
        <w:rPr>
          <w:rFonts w:ascii="Times New Roman" w:eastAsia="Times New Roman" w:hAnsi="Times New Roman" w:cs="Times New Roman"/>
          <w:sz w:val="24"/>
          <w:szCs w:val="24"/>
          <w:u w:val="single"/>
        </w:rPr>
        <w:t>Участие в программе «Трудоустройство несовершеннолетних детей и подростков в летний период».</w:t>
      </w:r>
    </w:p>
    <w:p w:rsidR="003B5F1D" w:rsidRDefault="003B5F1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B6D" w:rsidRDefault="00122E10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отчетном году</w:t>
      </w:r>
      <w:r w:rsidR="001544D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МО «Оксовское» участвовала в программе «Трудоустройство несовершеннолетних детей и подростков в летний период». Программа реализовывалась совместно с  районным центром занятости населения  и отделом по делам молодежи МО «Плесецкий район». В летний период было трудоустроено 6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>, в возрасте от 14 до 18 лет.  П</w:t>
      </w:r>
      <w:r w:rsidR="001544DB">
        <w:rPr>
          <w:rFonts w:ascii="Times New Roman" w:eastAsia="Times New Roman" w:hAnsi="Times New Roman" w:cs="Times New Roman"/>
          <w:sz w:val="24"/>
          <w:szCs w:val="24"/>
        </w:rPr>
        <w:t xml:space="preserve">ривлечено, в рамках данной программы, безвозмездных средств в бюджет МО «Оксовское» </w:t>
      </w:r>
      <w:r w:rsidR="001544DB" w:rsidRPr="001544DB">
        <w:rPr>
          <w:rFonts w:ascii="Times New Roman" w:eastAsia="Times New Roman" w:hAnsi="Times New Roman" w:cs="Times New Roman"/>
          <w:b/>
          <w:sz w:val="24"/>
          <w:szCs w:val="24"/>
        </w:rPr>
        <w:t>55509, 97</w:t>
      </w:r>
      <w:r w:rsidR="001544DB">
        <w:rPr>
          <w:rFonts w:ascii="Times New Roman" w:eastAsia="Times New Roman" w:hAnsi="Times New Roman" w:cs="Times New Roman"/>
          <w:sz w:val="24"/>
          <w:szCs w:val="24"/>
        </w:rPr>
        <w:t xml:space="preserve"> рублей из областного и районного бюджетов.</w:t>
      </w:r>
    </w:p>
    <w:p w:rsidR="003B5F1D" w:rsidRPr="00122E10" w:rsidRDefault="000E3B6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 xml:space="preserve">Мы планируем и в дальнейшем способствовать трудоустройству подростков из неполных, многодетных и оказавшихся в трудной жизненной ситуации семей. </w:t>
      </w:r>
      <w:r w:rsidR="001544DB" w:rsidRPr="00122E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B5F1D" w:rsidRDefault="003B5F1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F1D" w:rsidRDefault="003B5F1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5F1D">
        <w:rPr>
          <w:rFonts w:ascii="Times New Roman" w:eastAsia="Times New Roman" w:hAnsi="Times New Roman" w:cs="Times New Roman"/>
          <w:sz w:val="24"/>
          <w:szCs w:val="24"/>
          <w:u w:val="single"/>
        </w:rPr>
        <w:t>Уличное освещение.</w:t>
      </w:r>
    </w:p>
    <w:p w:rsidR="000E3B6D" w:rsidRPr="003B5F1D" w:rsidRDefault="000E3B6D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3B6D" w:rsidRDefault="00675600" w:rsidP="00B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772071" w:rsidRPr="00772071">
        <w:rPr>
          <w:rFonts w:ascii="Times New Roman" w:eastAsia="Times New Roman" w:hAnsi="Times New Roman" w:cs="Times New Roman"/>
          <w:bCs/>
          <w:sz w:val="24"/>
          <w:szCs w:val="24"/>
        </w:rPr>
        <w:t>Работа по</w:t>
      </w:r>
      <w:r w:rsidR="00772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2071" w:rsidRPr="00772071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Pr="007720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освещения улиц</w:t>
      </w:r>
      <w:r w:rsidR="00772071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как и в прошлые годы проходила в плановом режиме. 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>В отчетном периоде производилась замена светильников, вышедших из строя, замена лампоч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 xml:space="preserve"> и установка новых светодиодных светильников п. Оксовский, а так же деревнях и селах МО «Оксовское»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71">
        <w:rPr>
          <w:rFonts w:ascii="Times New Roman" w:eastAsia="Times New Roman" w:hAnsi="Times New Roman" w:cs="Times New Roman"/>
          <w:sz w:val="24"/>
          <w:szCs w:val="24"/>
        </w:rPr>
        <w:t>На это из местного бюджета было выделено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6870EA">
        <w:rPr>
          <w:rFonts w:ascii="Times New Roman" w:eastAsia="Times New Roman" w:hAnsi="Times New Roman" w:cs="Times New Roman"/>
          <w:b/>
          <w:sz w:val="24"/>
          <w:szCs w:val="24"/>
        </w:rPr>
        <w:t xml:space="preserve">25400 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>рублей. Но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 хочу напомнить, что на освещение с. Дениславье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, в рамках проекта ТОС, 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было привлечено из областного и районного бюджетов </w:t>
      </w:r>
      <w:r w:rsidR="003B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E86CF8">
        <w:rPr>
          <w:rFonts w:ascii="Times New Roman" w:eastAsia="Times New Roman" w:hAnsi="Times New Roman" w:cs="Times New Roman"/>
          <w:b/>
          <w:sz w:val="24"/>
          <w:szCs w:val="24"/>
        </w:rPr>
        <w:t xml:space="preserve">67966 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рублей.  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>Оплата за потребленную электроэнергию по уличному освещению населенных пунктов</w:t>
      </w:r>
      <w:r w:rsidR="003B5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приборам уч</w:t>
      </w:r>
      <w:r>
        <w:rPr>
          <w:rFonts w:ascii="Times New Roman" w:eastAsia="Times New Roman" w:hAnsi="Times New Roman" w:cs="Times New Roman"/>
          <w:sz w:val="24"/>
          <w:szCs w:val="24"/>
        </w:rPr>
        <w:t>ета из средств местного бюджета</w:t>
      </w:r>
      <w:r w:rsidR="00122E10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3B5F1D">
        <w:rPr>
          <w:rFonts w:ascii="Times New Roman" w:eastAsia="Times New Roman" w:hAnsi="Times New Roman" w:cs="Times New Roman"/>
          <w:sz w:val="24"/>
          <w:szCs w:val="24"/>
        </w:rPr>
        <w:t xml:space="preserve">а 11 месяцев 2019 года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7F2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5F1D">
        <w:rPr>
          <w:rFonts w:ascii="Times New Roman" w:eastAsia="Times New Roman" w:hAnsi="Times New Roman" w:cs="Times New Roman"/>
          <w:b/>
          <w:bCs/>
          <w:sz w:val="24"/>
          <w:szCs w:val="24"/>
        </w:rPr>
        <w:t>534527,16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р</w:t>
      </w:r>
      <w:r w:rsidR="003B5F1D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F1D" w:rsidRPr="00122E10" w:rsidRDefault="00675600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Обслуживание и ремонтные работы фонарей уличного освещения выполнял </w:t>
      </w:r>
      <w:proofErr w:type="spellStart"/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>Михалевич</w:t>
      </w:r>
      <w:proofErr w:type="spellEnd"/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 xml:space="preserve"> Олег </w:t>
      </w:r>
      <w:proofErr w:type="spellStart"/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>Никит</w:t>
      </w:r>
      <w:r w:rsidR="00211E48">
        <w:rPr>
          <w:rFonts w:ascii="Times New Roman" w:eastAsia="Times New Roman" w:hAnsi="Times New Roman" w:cs="Times New Roman"/>
          <w:i/>
          <w:sz w:val="24"/>
          <w:szCs w:val="24"/>
        </w:rPr>
        <w:t>ьевич</w:t>
      </w:r>
      <w:proofErr w:type="spellEnd"/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 xml:space="preserve">  по договорам ГПХ. За что ему огромное спасибо.</w:t>
      </w:r>
    </w:p>
    <w:p w:rsidR="000E3773" w:rsidRDefault="000E3773" w:rsidP="000E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46BBC">
        <w:rPr>
          <w:rFonts w:ascii="Times New Roman" w:eastAsia="Times New Roman" w:hAnsi="Times New Roman" w:cs="Times New Roman"/>
          <w:sz w:val="24"/>
          <w:szCs w:val="24"/>
          <w:u w:val="single"/>
        </w:rPr>
        <w:t>беспечение первичных мер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122E10">
        <w:rPr>
          <w:rFonts w:ascii="Times New Roman" w:eastAsia="Times New Roman" w:hAnsi="Times New Roman" w:cs="Times New Roman"/>
          <w:sz w:val="24"/>
          <w:szCs w:val="24"/>
        </w:rPr>
        <w:t>рацией МО «Оксовское» в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было разработано и утверждено постановлением Главы 14 положений, порядков и план мероприятий в целях пожарной безопасности территории МО «Оксовское». 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="00122E10">
        <w:rPr>
          <w:rFonts w:ascii="Times New Roman" w:eastAsia="Times New Roman" w:hAnsi="Times New Roman" w:cs="Times New Roman"/>
          <w:sz w:val="24"/>
          <w:szCs w:val="24"/>
        </w:rPr>
        <w:t xml:space="preserve">ежегодной проверки пожарных </w:t>
      </w:r>
      <w:proofErr w:type="spellStart"/>
      <w:r w:rsidR="00122E10">
        <w:rPr>
          <w:rFonts w:ascii="Times New Roman" w:eastAsia="Times New Roman" w:hAnsi="Times New Roman" w:cs="Times New Roman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на территории МО «Оксовское», было выявлено частичное отсутствие воды в пожарных колодцах. Что бы устранить данное нарушение был заключен договор с ООО «Уют – 2» на услуги специализированного автотранспорта и выделены денежные средства  из средств местного бюджета  в размере </w:t>
      </w:r>
      <w:r w:rsidRPr="00DE4D78">
        <w:rPr>
          <w:rFonts w:ascii="Times New Roman" w:eastAsia="Times New Roman" w:hAnsi="Times New Roman" w:cs="Times New Roman"/>
          <w:b/>
          <w:sz w:val="24"/>
          <w:szCs w:val="24"/>
        </w:rPr>
        <w:t>50000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 уполномоченным участковым полиции, работником ООО «Жил комфорт», представителем ПЧ-95 п. Оксовский, главой МО «Оксовское» проводятся рейды по неблагополучным, злоупотребляющим спиртными напитками семьям, на предмет обследования жилых помещений с целью беседы или составление акта о ненадлежащем содержании жилых помещений, которое является угрозой для пожара. В 2019 году состоялось 6 таких рейдов.   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 же, ведется совместная работа с общественными организациями и сотрудниками МКУ «Оксовский досуговый центр» по пропаганде осторожного обращения с огнем: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Акции по расклеиванию листовок в подъездах </w:t>
      </w:r>
      <w:r w:rsidR="00122E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МКД;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-Проводится противопожарная эстафета для школьников и детей дошкольного возраста;</w:t>
      </w:r>
    </w:p>
    <w:p w:rsidR="000E3773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Конкурсы рисунков и поделок « Спички детям не игрушка» </w:t>
      </w:r>
    </w:p>
    <w:p w:rsidR="000E3773" w:rsidRPr="00122E10" w:rsidRDefault="000E3773" w:rsidP="000E37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>Активно нам в этом помогает боевой отряд ПЧ – 95, спас</w:t>
      </w:r>
      <w:r w:rsidR="00211E48">
        <w:rPr>
          <w:rFonts w:ascii="Times New Roman" w:eastAsia="Times New Roman" w:hAnsi="Times New Roman" w:cs="Times New Roman"/>
          <w:i/>
          <w:sz w:val="24"/>
          <w:szCs w:val="24"/>
        </w:rPr>
        <w:t>ибо его руководителю Фролову Владимиру Александровичу</w:t>
      </w:r>
      <w:r w:rsidRPr="00122E1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E3773" w:rsidRDefault="000E3773" w:rsidP="000E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14C5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E3773" w:rsidRPr="007009FB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Важная роль отводится органами местного самоуправления сфере культуры и организации досуга.</w:t>
      </w:r>
    </w:p>
    <w:p w:rsidR="000E3773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год стал нелегким для сотрудников Муниципального казенного учреждения «Оксовский досуговый центр». Так как в течении года, по тем или иным причинам, сменилось три руководителя учреждения. Художественный руководитель вышел </w:t>
      </w:r>
      <w:r w:rsidR="00122E10">
        <w:rPr>
          <w:rFonts w:ascii="Times New Roman" w:eastAsia="Times New Roman" w:hAnsi="Times New Roman" w:cs="Times New Roman"/>
          <w:sz w:val="24"/>
          <w:szCs w:val="24"/>
        </w:rPr>
        <w:t xml:space="preserve">в декретный отпуск.  Но, тем не </w:t>
      </w:r>
      <w:r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122E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не прерывалась и почти все мероприятия запланированные на год были проведены.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773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 досуговом центре 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>в основном, направлена на проведение общественных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работу кружков и творческих объединений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3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досугового центра организовано и проведено   131  мероприятие из них 27 для детей и подростков. Дискотек – 47 . Это больше чем в 2018 году.</w:t>
      </w:r>
    </w:p>
    <w:p w:rsidR="000E3773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 xml:space="preserve">Ведется постоянная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в летний период времени. В течении всего года работали </w:t>
      </w:r>
      <w:r w:rsidRPr="007F2512">
        <w:rPr>
          <w:rFonts w:ascii="Times New Roman" w:eastAsia="Times New Roman" w:hAnsi="Times New Roman" w:cs="Times New Roman"/>
          <w:sz w:val="24"/>
          <w:szCs w:val="24"/>
        </w:rPr>
        <w:t xml:space="preserve"> кружки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для детей и взрослых всего – 20 (количество занимающихся 178 человек), в том числе  клубы по интересам 5 (количество участников 49 человек), а так же общественные организации нашего поселка: женсовет (И.о.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Васильевна); совет ветеранов (Председатель Пирогова Валентина Павловна); Совет отцов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(Председатель Кокорин Александр Викторович) и молодежный совет (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Кристина). </w:t>
      </w:r>
    </w:p>
    <w:p w:rsidR="00122E10" w:rsidRDefault="00122E10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коллективы участвуют </w:t>
      </w:r>
      <w:r w:rsidR="00D90E5E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eastAsia="Times New Roman" w:hAnsi="Times New Roman" w:cs="Times New Roman"/>
          <w:sz w:val="24"/>
          <w:szCs w:val="24"/>
        </w:rPr>
        <w:t>во всех мероприятиях</w:t>
      </w:r>
      <w:r w:rsidR="00D90E5E">
        <w:rPr>
          <w:rFonts w:ascii="Times New Roman" w:eastAsia="Times New Roman" w:hAnsi="Times New Roman" w:cs="Times New Roman"/>
          <w:sz w:val="24"/>
          <w:szCs w:val="24"/>
        </w:rPr>
        <w:t xml:space="preserve">, проводимых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поселения, но и активно принимают участие в районных</w:t>
      </w:r>
      <w:r w:rsidR="00D90E5E">
        <w:rPr>
          <w:rFonts w:ascii="Times New Roman" w:eastAsia="Times New Roman" w:hAnsi="Times New Roman" w:cs="Times New Roman"/>
          <w:sz w:val="24"/>
          <w:szCs w:val="24"/>
        </w:rPr>
        <w:t xml:space="preserve"> фестивалях и  конкурсах.</w:t>
      </w:r>
    </w:p>
    <w:p w:rsidR="000E3773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Силами сотрудников МКУ «ОДЦ», совместно с педагогическим коллективом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Оксовской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и общественными организациями проводятся такие значимые спортивные мероприятия на территории МО «Оксовское» как:</w:t>
      </w:r>
    </w:p>
    <w:p w:rsidR="000E3773" w:rsidRDefault="000E3773" w:rsidP="004612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63">
        <w:rPr>
          <w:rFonts w:ascii="Times New Roman" w:eastAsia="Times New Roman" w:hAnsi="Times New Roman" w:cs="Times New Roman"/>
          <w:sz w:val="24"/>
          <w:szCs w:val="24"/>
        </w:rPr>
        <w:t>Всероссийские соревнования «Лыжня России»</w:t>
      </w:r>
    </w:p>
    <w:p w:rsidR="000E3773" w:rsidRDefault="000E3773" w:rsidP="004612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 Нации</w:t>
      </w:r>
    </w:p>
    <w:p w:rsidR="000E3773" w:rsidRDefault="000E3773" w:rsidP="004612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Майская эстафета</w:t>
      </w:r>
    </w:p>
    <w:p w:rsidR="000E3773" w:rsidRDefault="000E3773" w:rsidP="004612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Турнир по стрит болу</w:t>
      </w:r>
    </w:p>
    <w:p w:rsidR="000E3773" w:rsidRDefault="000E3773" w:rsidP="004612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Турнир по настольному теннису </w:t>
      </w:r>
    </w:p>
    <w:p w:rsidR="000E3773" w:rsidRDefault="000E3773" w:rsidP="004612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Семейный праздник «Спорт для всех»</w:t>
      </w:r>
    </w:p>
    <w:p w:rsidR="00D90E5E" w:rsidRPr="00D90E5E" w:rsidRDefault="00D90E5E" w:rsidP="00D9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прошедшем году было оказано платных услуг на сумму </w:t>
      </w:r>
      <w:r w:rsidRPr="00D90E5E">
        <w:rPr>
          <w:rFonts w:ascii="Times New Roman" w:eastAsia="Times New Roman" w:hAnsi="Times New Roman" w:cs="Times New Roman"/>
          <w:b/>
          <w:sz w:val="24"/>
          <w:szCs w:val="24"/>
        </w:rPr>
        <w:t>369150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при плане на год </w:t>
      </w:r>
      <w:r w:rsidRPr="00D90E5E">
        <w:rPr>
          <w:rFonts w:ascii="Times New Roman" w:eastAsia="Times New Roman" w:hAnsi="Times New Roman" w:cs="Times New Roman"/>
          <w:b/>
          <w:sz w:val="24"/>
          <w:szCs w:val="24"/>
        </w:rPr>
        <w:t>335000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E3773" w:rsidRDefault="000E3773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E5E">
        <w:rPr>
          <w:rFonts w:ascii="Times New Roman" w:eastAsia="Times New Roman" w:hAnsi="Times New Roman" w:cs="Times New Roman"/>
          <w:i/>
          <w:sz w:val="24"/>
          <w:szCs w:val="24"/>
        </w:rPr>
        <w:t>Хочу пожелать творческих успехов и новых высот работникам Досу</w:t>
      </w:r>
      <w:r w:rsidR="00144AEA">
        <w:rPr>
          <w:rFonts w:ascii="Times New Roman" w:eastAsia="Times New Roman" w:hAnsi="Times New Roman" w:cs="Times New Roman"/>
          <w:i/>
          <w:sz w:val="24"/>
          <w:szCs w:val="24"/>
        </w:rPr>
        <w:t>гового центра под руководством его директора  Мининой Киры Алексеевны</w:t>
      </w:r>
      <w:r w:rsidR="004612C4" w:rsidRPr="00D90E5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12A2" w:rsidRDefault="007F12A2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2A2" w:rsidRDefault="007F12A2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12A2">
        <w:rPr>
          <w:rFonts w:ascii="Times New Roman" w:eastAsia="Times New Roman" w:hAnsi="Times New Roman" w:cs="Times New Roman"/>
          <w:sz w:val="24"/>
          <w:szCs w:val="24"/>
          <w:u w:val="single"/>
        </w:rPr>
        <w:t>Благоустройство</w:t>
      </w:r>
    </w:p>
    <w:p w:rsidR="007F12A2" w:rsidRDefault="007F12A2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2A2" w:rsidRDefault="002B61EE" w:rsidP="007F12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объем </w:t>
      </w:r>
      <w:r w:rsidR="007F12A2" w:rsidRPr="007F12A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7F12A2" w:rsidRPr="007F12A2">
        <w:rPr>
          <w:rFonts w:ascii="Times New Roman" w:hAnsi="Times New Roman" w:cs="Times New Roman"/>
          <w:sz w:val="24"/>
          <w:szCs w:val="24"/>
        </w:rPr>
        <w:t>, в течение всего года выполнялся посредством субботников</w:t>
      </w:r>
      <w:r>
        <w:rPr>
          <w:rFonts w:ascii="Times New Roman" w:hAnsi="Times New Roman" w:cs="Times New Roman"/>
          <w:sz w:val="24"/>
          <w:szCs w:val="24"/>
        </w:rPr>
        <w:t xml:space="preserve"> и трудовых десантов</w:t>
      </w:r>
      <w:r w:rsidR="007F12A2" w:rsidRPr="007F12A2">
        <w:rPr>
          <w:rFonts w:ascii="Times New Roman" w:hAnsi="Times New Roman" w:cs="Times New Roman"/>
          <w:sz w:val="24"/>
          <w:szCs w:val="24"/>
        </w:rPr>
        <w:t>.</w:t>
      </w:r>
    </w:p>
    <w:p w:rsidR="007F12A2" w:rsidRPr="007F12A2" w:rsidRDefault="007F12A2" w:rsidP="007F12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>В летний период проводится скашивание сорной растительности  на общественных территориях, вдоль обочин дорог.</w:t>
      </w:r>
    </w:p>
    <w:p w:rsidR="00144AEA" w:rsidRDefault="007F12A2" w:rsidP="007F12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 xml:space="preserve">У нас существует хорошая традиция – в период майских праздников дружно производить уборку общественных и частных территорий. </w:t>
      </w:r>
    </w:p>
    <w:p w:rsidR="002B61EE" w:rsidRPr="007F12A2" w:rsidRDefault="002B61EE" w:rsidP="007F12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администрацией совместно с Муниципальным Советом объявляется и проводится конкурс по благоустройству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территорий в частном секторе,  МКД и территорий учреждений. Результат конкурса оглашается и производится награждение победителей на праздничном  мероприятии, посвященному Дню поселка.</w:t>
      </w:r>
    </w:p>
    <w:p w:rsidR="007F12A2" w:rsidRPr="007F12A2" w:rsidRDefault="007F12A2" w:rsidP="007F12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>Еще одна особенность нашего поселения  в вопр</w:t>
      </w:r>
      <w:r>
        <w:rPr>
          <w:rFonts w:ascii="Times New Roman" w:hAnsi="Times New Roman" w:cs="Times New Roman"/>
          <w:sz w:val="24"/>
          <w:szCs w:val="24"/>
        </w:rPr>
        <w:t xml:space="preserve">осе поддержания чистоты – это </w:t>
      </w:r>
      <w:r w:rsidRPr="007F12A2">
        <w:rPr>
          <w:rFonts w:ascii="Times New Roman" w:hAnsi="Times New Roman" w:cs="Times New Roman"/>
          <w:sz w:val="24"/>
          <w:szCs w:val="24"/>
        </w:rPr>
        <w:t xml:space="preserve"> контейнерный сбор бытовых отходов</w:t>
      </w:r>
      <w:r>
        <w:rPr>
          <w:rFonts w:ascii="Times New Roman" w:hAnsi="Times New Roman" w:cs="Times New Roman"/>
          <w:sz w:val="24"/>
          <w:szCs w:val="24"/>
        </w:rPr>
        <w:t>. Вывоз и утилизация мусора занималась ООО «</w:t>
      </w:r>
      <w:proofErr w:type="spellStart"/>
      <w:r w:rsidR="00144AEA">
        <w:rPr>
          <w:rFonts w:ascii="Times New Roman" w:hAnsi="Times New Roman" w:cs="Times New Roman"/>
          <w:sz w:val="24"/>
          <w:szCs w:val="24"/>
        </w:rPr>
        <w:t>Спецавтотранс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 Хотелось бы отметить бесперебойность в их работе и в выходные и в праздничные дни.</w:t>
      </w:r>
    </w:p>
    <w:p w:rsidR="007F12A2" w:rsidRPr="002B61EE" w:rsidRDefault="007F12A2" w:rsidP="007F12A2">
      <w:pPr>
        <w:pStyle w:val="a8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6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 </w:t>
      </w:r>
    </w:p>
    <w:p w:rsidR="004612C4" w:rsidRDefault="004612C4" w:rsidP="0046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773" w:rsidRPr="004612C4" w:rsidRDefault="000E3773" w:rsidP="004612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12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Так же приоритетным направлением являются и другие аспекты жизнедеятельности поселения, не входящие в полномочия местного самоуправления. Но, являющимися неотъемлемой  частью работы администрации:</w:t>
      </w:r>
    </w:p>
    <w:p w:rsidR="000E3B6D" w:rsidRDefault="000E3B6D" w:rsidP="000E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6D" w:rsidRPr="00BB7176" w:rsidRDefault="00B12E8F" w:rsidP="00B12E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76">
        <w:rPr>
          <w:rFonts w:ascii="Times New Roman" w:hAnsi="Times New Roman" w:cs="Times New Roman"/>
          <w:b/>
          <w:sz w:val="24"/>
          <w:szCs w:val="24"/>
        </w:rPr>
        <w:t xml:space="preserve">Содержание дорог </w:t>
      </w:r>
    </w:p>
    <w:p w:rsidR="000E3773" w:rsidRDefault="000E3B6D" w:rsidP="00B12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E8F" w:rsidRPr="00BA45C0">
        <w:rPr>
          <w:rFonts w:ascii="Times New Roman" w:hAnsi="Times New Roman" w:cs="Times New Roman"/>
          <w:sz w:val="24"/>
          <w:szCs w:val="24"/>
        </w:rPr>
        <w:t>олномочия по содержанию дорог находятся на уровн</w:t>
      </w:r>
      <w:r w:rsidR="00B12E8F">
        <w:rPr>
          <w:rFonts w:ascii="Times New Roman" w:hAnsi="Times New Roman" w:cs="Times New Roman"/>
          <w:sz w:val="24"/>
          <w:szCs w:val="24"/>
        </w:rPr>
        <w:t>е АМО «Плесецкий район», но контроль выполняемых работ адм</w:t>
      </w:r>
      <w:r>
        <w:rPr>
          <w:rFonts w:ascii="Times New Roman" w:hAnsi="Times New Roman" w:cs="Times New Roman"/>
          <w:sz w:val="24"/>
          <w:szCs w:val="24"/>
        </w:rPr>
        <w:t>инистрация оставила за собой. В 2019</w:t>
      </w:r>
      <w:r w:rsidR="00B12E8F" w:rsidRPr="00BA45C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у, как и в 2018 г., был</w:t>
      </w:r>
      <w:r w:rsidR="00B12E8F" w:rsidRPr="00BA45C0">
        <w:rPr>
          <w:rFonts w:ascii="Times New Roman" w:hAnsi="Times New Roman" w:cs="Times New Roman"/>
          <w:sz w:val="24"/>
          <w:szCs w:val="24"/>
        </w:rPr>
        <w:t xml:space="preserve"> заклю</w:t>
      </w:r>
      <w:r w:rsidR="00B12E8F">
        <w:rPr>
          <w:rFonts w:ascii="Times New Roman" w:hAnsi="Times New Roman" w:cs="Times New Roman"/>
          <w:sz w:val="24"/>
          <w:szCs w:val="24"/>
        </w:rPr>
        <w:t>чен контракт с ИП Каменевым Алексеем Владимировичем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 аукциона, проводимого Администрацией МО «Плесецкий район» в рамках  44 - ФЗ</w:t>
      </w:r>
      <w:r w:rsidR="00B12E8F" w:rsidRPr="00BA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B6D" w:rsidRDefault="00B12E8F" w:rsidP="00B12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заявке администрации МО «Оксовское» в зимний период производилась чистка дорог на террито</w:t>
      </w:r>
      <w:r w:rsidR="001544DB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образования. В летний период был произведен ремонт грунтовых дорог по улицам Кирпичная, Индустриальная в п. Оксовский и ул. Линейная и Геологическая в п. Булатово. </w:t>
      </w:r>
      <w:r>
        <w:rPr>
          <w:rFonts w:ascii="Times New Roman" w:hAnsi="Times New Roman" w:cs="Times New Roman"/>
          <w:sz w:val="24"/>
          <w:szCs w:val="24"/>
        </w:rPr>
        <w:t>По ходатайству главы администрации</w:t>
      </w:r>
      <w:r w:rsidR="001544DB">
        <w:rPr>
          <w:rFonts w:ascii="Times New Roman" w:hAnsi="Times New Roman" w:cs="Times New Roman"/>
          <w:sz w:val="24"/>
          <w:szCs w:val="24"/>
        </w:rPr>
        <w:t xml:space="preserve"> МО «Оксовское»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44D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44DB">
        <w:rPr>
          <w:rFonts w:ascii="Times New Roman" w:hAnsi="Times New Roman" w:cs="Times New Roman"/>
          <w:sz w:val="24"/>
          <w:szCs w:val="24"/>
        </w:rPr>
        <w:t>Булатовский</w:t>
      </w:r>
      <w:proofErr w:type="spellEnd"/>
      <w:r w:rsidR="001544DB">
        <w:rPr>
          <w:rFonts w:ascii="Times New Roman" w:hAnsi="Times New Roman" w:cs="Times New Roman"/>
          <w:sz w:val="24"/>
          <w:szCs w:val="24"/>
        </w:rPr>
        <w:t xml:space="preserve"> базальт» этой  организацией был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1544DB">
        <w:rPr>
          <w:rFonts w:ascii="Times New Roman" w:hAnsi="Times New Roman" w:cs="Times New Roman"/>
          <w:sz w:val="24"/>
          <w:szCs w:val="24"/>
        </w:rPr>
        <w:t xml:space="preserve"> отсев дробления в количестве 32 </w:t>
      </w:r>
      <w:r w:rsidR="007F12A2">
        <w:rPr>
          <w:rFonts w:ascii="Times New Roman" w:hAnsi="Times New Roman" w:cs="Times New Roman"/>
          <w:sz w:val="24"/>
          <w:szCs w:val="24"/>
        </w:rPr>
        <w:t xml:space="preserve"> машин. В </w:t>
      </w:r>
      <w:r>
        <w:rPr>
          <w:rFonts w:ascii="Times New Roman" w:hAnsi="Times New Roman" w:cs="Times New Roman"/>
          <w:sz w:val="24"/>
          <w:szCs w:val="24"/>
        </w:rPr>
        <w:t>следствии</w:t>
      </w:r>
      <w:r w:rsidR="007F12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чего  </w:t>
      </w:r>
      <w:r w:rsidR="001544DB">
        <w:rPr>
          <w:rFonts w:ascii="Times New Roman" w:hAnsi="Times New Roman" w:cs="Times New Roman"/>
          <w:sz w:val="24"/>
          <w:szCs w:val="24"/>
        </w:rPr>
        <w:t xml:space="preserve">и стал возможен данный ремонт дорожного полотна. </w:t>
      </w:r>
    </w:p>
    <w:p w:rsidR="00B12E8F" w:rsidRPr="00BB7176" w:rsidRDefault="00B12E8F" w:rsidP="00B12E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176">
        <w:rPr>
          <w:rFonts w:ascii="Times New Roman" w:hAnsi="Times New Roman" w:cs="Times New Roman"/>
          <w:i/>
          <w:sz w:val="24"/>
          <w:szCs w:val="24"/>
        </w:rPr>
        <w:t>Слова благ</w:t>
      </w:r>
      <w:r w:rsidR="007F12A2">
        <w:rPr>
          <w:rFonts w:ascii="Times New Roman" w:hAnsi="Times New Roman" w:cs="Times New Roman"/>
          <w:i/>
          <w:sz w:val="24"/>
          <w:szCs w:val="24"/>
        </w:rPr>
        <w:t>одарность хочется сказать</w:t>
      </w:r>
      <w:r w:rsidRPr="00BB7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4DB" w:rsidRPr="00BB7176">
        <w:rPr>
          <w:rFonts w:ascii="Times New Roman" w:hAnsi="Times New Roman" w:cs="Times New Roman"/>
          <w:i/>
          <w:sz w:val="24"/>
          <w:szCs w:val="24"/>
        </w:rPr>
        <w:t>Генеральному директору ООО «</w:t>
      </w:r>
      <w:proofErr w:type="spellStart"/>
      <w:r w:rsidR="001544DB" w:rsidRPr="00BB7176">
        <w:rPr>
          <w:rFonts w:ascii="Times New Roman" w:hAnsi="Times New Roman" w:cs="Times New Roman"/>
          <w:i/>
          <w:sz w:val="24"/>
          <w:szCs w:val="24"/>
        </w:rPr>
        <w:t>Булатовский</w:t>
      </w:r>
      <w:proofErr w:type="spellEnd"/>
      <w:r w:rsidR="001544DB" w:rsidRPr="00BB7176">
        <w:rPr>
          <w:rFonts w:ascii="Times New Roman" w:hAnsi="Times New Roman" w:cs="Times New Roman"/>
          <w:i/>
          <w:sz w:val="24"/>
          <w:szCs w:val="24"/>
        </w:rPr>
        <w:t xml:space="preserve"> базальт» </w:t>
      </w:r>
      <w:r w:rsidRPr="00BB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176">
        <w:rPr>
          <w:rFonts w:ascii="Times New Roman" w:hAnsi="Times New Roman" w:cs="Times New Roman"/>
          <w:i/>
          <w:sz w:val="24"/>
          <w:szCs w:val="24"/>
        </w:rPr>
        <w:t>Калавриос</w:t>
      </w:r>
      <w:proofErr w:type="spellEnd"/>
      <w:r w:rsidRPr="00BB7176">
        <w:rPr>
          <w:rFonts w:ascii="Times New Roman" w:hAnsi="Times New Roman" w:cs="Times New Roman"/>
          <w:i/>
          <w:sz w:val="24"/>
          <w:szCs w:val="24"/>
        </w:rPr>
        <w:t xml:space="preserve"> Андрею Владимировичу</w:t>
      </w:r>
      <w:r w:rsidR="001544DB" w:rsidRPr="00BB7176">
        <w:rPr>
          <w:rFonts w:ascii="Times New Roman" w:hAnsi="Times New Roman" w:cs="Times New Roman"/>
          <w:i/>
          <w:sz w:val="24"/>
          <w:szCs w:val="24"/>
        </w:rPr>
        <w:t xml:space="preserve"> и Администрации МО «Плесецкий район»</w:t>
      </w:r>
      <w:r w:rsidRPr="00BB7176">
        <w:rPr>
          <w:rFonts w:ascii="Times New Roman" w:hAnsi="Times New Roman" w:cs="Times New Roman"/>
          <w:i/>
          <w:sz w:val="24"/>
          <w:szCs w:val="24"/>
        </w:rPr>
        <w:t>.</w:t>
      </w:r>
    </w:p>
    <w:p w:rsidR="00746BBC" w:rsidRPr="00BB7176" w:rsidRDefault="00746BBC" w:rsidP="00B12E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76">
        <w:rPr>
          <w:rFonts w:ascii="Times New Roman" w:hAnsi="Times New Roman" w:cs="Times New Roman"/>
          <w:b/>
          <w:sz w:val="24"/>
          <w:szCs w:val="24"/>
        </w:rPr>
        <w:t xml:space="preserve">Обеспечение  дровяным топливом льготной категории граждан. </w:t>
      </w:r>
    </w:p>
    <w:p w:rsidR="00B12E8F" w:rsidRDefault="00746BBC" w:rsidP="00B1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2019 году  проблем связанных</w:t>
      </w:r>
      <w:r w:rsidR="00B12E8F" w:rsidRPr="00BA45C0">
        <w:rPr>
          <w:rFonts w:ascii="Times New Roman" w:hAnsi="Times New Roman" w:cs="Times New Roman"/>
          <w:sz w:val="24"/>
          <w:szCs w:val="24"/>
        </w:rPr>
        <w:t xml:space="preserve"> с поставкой дровяного топлива на </w:t>
      </w:r>
      <w:r w:rsidR="00B12E8F">
        <w:rPr>
          <w:rFonts w:ascii="Times New Roman" w:hAnsi="Times New Roman" w:cs="Times New Roman"/>
          <w:sz w:val="24"/>
          <w:szCs w:val="24"/>
        </w:rPr>
        <w:t>территории МО «Оксовское</w:t>
      </w:r>
      <w:r w:rsidR="00B12E8F" w:rsidRPr="00BA45C0">
        <w:rPr>
          <w:rFonts w:ascii="Times New Roman" w:hAnsi="Times New Roman" w:cs="Times New Roman"/>
          <w:sz w:val="24"/>
          <w:szCs w:val="24"/>
        </w:rPr>
        <w:t>» для жителей  льготной категории граждан мер социальной поддержки по оплате коммунальных услуг (твердое топливо)</w:t>
      </w:r>
      <w:r>
        <w:rPr>
          <w:rFonts w:ascii="Times New Roman" w:hAnsi="Times New Roman" w:cs="Times New Roman"/>
          <w:sz w:val="24"/>
          <w:szCs w:val="24"/>
        </w:rPr>
        <w:t xml:space="preserve"> не было, не смотря на задержку поставки данной услуги из-за неблагоприятных погодных условий</w:t>
      </w:r>
      <w:r w:rsidR="00B12E8F" w:rsidRPr="00BA45C0">
        <w:rPr>
          <w:rFonts w:ascii="Times New Roman" w:hAnsi="Times New Roman" w:cs="Times New Roman"/>
          <w:sz w:val="24"/>
          <w:szCs w:val="24"/>
        </w:rPr>
        <w:t>. Поставку дров для льготно</w:t>
      </w:r>
      <w:r>
        <w:rPr>
          <w:rFonts w:ascii="Times New Roman" w:hAnsi="Times New Roman" w:cs="Times New Roman"/>
          <w:sz w:val="24"/>
          <w:szCs w:val="24"/>
        </w:rPr>
        <w:t>й категории граждан осуществлял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ООО «Оникс»</w:t>
      </w:r>
      <w:r w:rsidR="00B12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B12E8F" w:rsidRPr="00BA45C0">
        <w:rPr>
          <w:rFonts w:ascii="Times New Roman" w:hAnsi="Times New Roman" w:cs="Times New Roman"/>
          <w:sz w:val="24"/>
          <w:szCs w:val="24"/>
        </w:rPr>
        <w:t xml:space="preserve"> года данная</w:t>
      </w:r>
      <w:r>
        <w:rPr>
          <w:rFonts w:ascii="Times New Roman" w:hAnsi="Times New Roman" w:cs="Times New Roman"/>
          <w:sz w:val="24"/>
          <w:szCs w:val="24"/>
        </w:rPr>
        <w:t xml:space="preserve"> услуга, по заявкам граждан, была</w:t>
      </w:r>
      <w:r w:rsidR="00B12E8F">
        <w:rPr>
          <w:rFonts w:ascii="Times New Roman" w:hAnsi="Times New Roman" w:cs="Times New Roman"/>
          <w:sz w:val="24"/>
          <w:szCs w:val="24"/>
        </w:rPr>
        <w:t xml:space="preserve"> предоставлена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B85" w:rsidRPr="00BB7176" w:rsidRDefault="00F34B85" w:rsidP="00F3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76">
        <w:rPr>
          <w:rFonts w:ascii="Times New Roman" w:eastAsia="Times New Roman" w:hAnsi="Times New Roman" w:cs="Times New Roman"/>
          <w:b/>
          <w:sz w:val="24"/>
          <w:szCs w:val="24"/>
        </w:rPr>
        <w:t>Совместная работа с полицией.</w:t>
      </w:r>
    </w:p>
    <w:p w:rsidR="00BD24AE" w:rsidRDefault="00F34B85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</w:t>
      </w:r>
      <w:r w:rsidR="00BD24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</w:t>
      </w:r>
      <w:r w:rsidR="00BD24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полиции. </w:t>
      </w:r>
    </w:p>
    <w:p w:rsidR="00854063" w:rsidRDefault="00854063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году на территории МО «Оксовское» работало 3 участковых уполномоченных</w:t>
      </w:r>
      <w:r w:rsidR="00BD24AE">
        <w:rPr>
          <w:rFonts w:ascii="Times New Roman" w:eastAsia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4063" w:rsidRDefault="00854063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с сотрудниками полиции</w:t>
      </w:r>
      <w:r w:rsidR="00BD24AE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общественности, родительского комитета, депутатского корпуса, сотрудников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проводятся рейды </w:t>
      </w:r>
      <w:r w:rsidR="00BD24AE">
        <w:rPr>
          <w:rFonts w:ascii="Times New Roman" w:eastAsia="Times New Roman" w:hAnsi="Times New Roman" w:cs="Times New Roman"/>
          <w:sz w:val="24"/>
          <w:szCs w:val="24"/>
        </w:rPr>
        <w:t xml:space="preserve">по территории п. Оксовский в вечернее время. </w:t>
      </w:r>
    </w:p>
    <w:p w:rsidR="00BD24AE" w:rsidRDefault="00BD24AE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Под особым контролем находятся неблагополучные семьи.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я уже упоминала, проводятся и совместные рейды с целью профилактики правонарушений  и соблюдения противопожарной безопасности</w:t>
      </w:r>
    </w:p>
    <w:p w:rsidR="00BB7176" w:rsidRDefault="00BD24AE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Участковый уполномоченный Чернышев Алексей Вячеславович   является постоянным членом административной  комиссии и общественной комиссии по делам несовершеннолетних и защите их прав. </w:t>
      </w:r>
    </w:p>
    <w:p w:rsidR="00BB7176" w:rsidRDefault="00BB7176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4AE" w:rsidRDefault="00BD24AE" w:rsidP="00BD2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7176">
        <w:rPr>
          <w:rFonts w:ascii="Times New Roman" w:eastAsia="Times New Roman" w:hAnsi="Times New Roman" w:cs="Times New Roman"/>
          <w:i/>
          <w:sz w:val="24"/>
          <w:szCs w:val="24"/>
        </w:rPr>
        <w:t>Мы благодарим Алексея Вячеславовича за плодотворное сотрудничество.</w:t>
      </w:r>
    </w:p>
    <w:p w:rsidR="000E3773" w:rsidRPr="007009FB" w:rsidRDefault="000E3773" w:rsidP="000E3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Может не обо всех направлениях  работы администрации я сегодня сказала в своем выс</w:t>
      </w:r>
      <w:r>
        <w:rPr>
          <w:rFonts w:ascii="Times New Roman" w:eastAsia="Times New Roman" w:hAnsi="Times New Roman" w:cs="Times New Roman"/>
          <w:sz w:val="24"/>
          <w:szCs w:val="24"/>
        </w:rPr>
        <w:t>туплении. П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остаралась осв</w:t>
      </w:r>
      <w:r>
        <w:rPr>
          <w:rFonts w:ascii="Times New Roman" w:eastAsia="Times New Roman" w:hAnsi="Times New Roman" w:cs="Times New Roman"/>
          <w:sz w:val="24"/>
          <w:szCs w:val="24"/>
        </w:rPr>
        <w:t>етить наиболее значимые вопросы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</w:t>
      </w:r>
      <w:r>
        <w:rPr>
          <w:rFonts w:ascii="Times New Roman" w:eastAsia="Times New Roman" w:hAnsi="Times New Roman" w:cs="Times New Roman"/>
          <w:sz w:val="24"/>
          <w:szCs w:val="24"/>
        </w:rPr>
        <w:t>ложенных на территории МО «Оксовское»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, поддержкой со сторо</w:t>
      </w:r>
      <w:r>
        <w:rPr>
          <w:rFonts w:ascii="Times New Roman" w:eastAsia="Times New Roman" w:hAnsi="Times New Roman" w:cs="Times New Roman"/>
          <w:sz w:val="24"/>
          <w:szCs w:val="24"/>
        </w:rPr>
        <w:t>ны депутатов Муниципального Совета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общественников и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неравнодушных людей позволяют нашему сельскому поселению достойно выглядеть на уровне других поселений района.</w:t>
      </w:r>
    </w:p>
    <w:p w:rsidR="00211E48" w:rsidRPr="00211E48" w:rsidRDefault="000E3773" w:rsidP="00211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E48">
        <w:rPr>
          <w:rFonts w:ascii="Times New Roman" w:eastAsia="Times New Roman" w:hAnsi="Times New Roman" w:cs="Times New Roman"/>
          <w:sz w:val="24"/>
          <w:szCs w:val="24"/>
        </w:rPr>
        <w:t>Хочу напомнить, что 2020 год будет наполнен многим</w:t>
      </w:r>
      <w:r w:rsidR="00BB7176" w:rsidRPr="00211E48">
        <w:rPr>
          <w:rFonts w:ascii="Times New Roman" w:eastAsia="Times New Roman" w:hAnsi="Times New Roman" w:cs="Times New Roman"/>
          <w:sz w:val="24"/>
          <w:szCs w:val="24"/>
        </w:rPr>
        <w:t>и политическими</w:t>
      </w:r>
      <w:r w:rsidRPr="00211E48">
        <w:rPr>
          <w:rFonts w:ascii="Times New Roman" w:eastAsia="Times New Roman" w:hAnsi="Times New Roman" w:cs="Times New Roman"/>
          <w:sz w:val="24"/>
          <w:szCs w:val="24"/>
        </w:rPr>
        <w:t xml:space="preserve"> событиями как для нашего муниципального образования</w:t>
      </w:r>
      <w:r w:rsidR="00BB7176" w:rsidRPr="00211E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1E48">
        <w:rPr>
          <w:rFonts w:ascii="Times New Roman" w:eastAsia="Times New Roman" w:hAnsi="Times New Roman" w:cs="Times New Roman"/>
          <w:sz w:val="24"/>
          <w:szCs w:val="24"/>
        </w:rPr>
        <w:t xml:space="preserve"> так и для района, региона и страны в целом – это:</w:t>
      </w:r>
    </w:p>
    <w:p w:rsidR="000E3773" w:rsidRDefault="0017165C" w:rsidP="00211E48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E48">
        <w:rPr>
          <w:rFonts w:ascii="Times New Roman" w:eastAsia="Times New Roman" w:hAnsi="Times New Roman" w:cs="Times New Roman"/>
          <w:sz w:val="24"/>
          <w:szCs w:val="24"/>
        </w:rPr>
        <w:t>Участие в общем дне голосования по внесению изменению в Конституцию РФ;</w:t>
      </w:r>
    </w:p>
    <w:p w:rsidR="00211E48" w:rsidRPr="00211E48" w:rsidRDefault="00B56DBE" w:rsidP="00211E48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Празднование 75-</w:t>
      </w:r>
      <w:r w:rsidR="00211E48">
        <w:rPr>
          <w:rFonts w:ascii="Times New Roman" w:eastAsia="Times New Roman" w:hAnsi="Times New Roman" w:cs="Times New Roman"/>
          <w:sz w:val="24"/>
          <w:szCs w:val="24"/>
        </w:rPr>
        <w:t>летия со Дня Победы в Великой Отечественной войне;</w:t>
      </w:r>
    </w:p>
    <w:p w:rsidR="0017165C" w:rsidRDefault="0017165C" w:rsidP="0017165C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Губернатора Архангельской области;</w:t>
      </w:r>
    </w:p>
    <w:p w:rsidR="0017165C" w:rsidRDefault="0017165C" w:rsidP="0017165C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во Всероссийской переписи населения.</w:t>
      </w:r>
    </w:p>
    <w:p w:rsidR="0017165C" w:rsidRPr="007009FB" w:rsidRDefault="0017165C" w:rsidP="0061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B71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по прежнему</w:t>
      </w:r>
      <w:r w:rsidR="00BB7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рассчитываем на вашу поддержку, на ваше деятельное участие в обновлении всех сторон жизни нашего поселения,</w:t>
      </w:r>
      <w:r w:rsidR="00BB7176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 и страны. Н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а вашу гражданскую инициативу и заинтересованность в том, каким </w:t>
      </w:r>
      <w:r w:rsidRPr="00611571">
        <w:rPr>
          <w:rFonts w:ascii="Times New Roman" w:eastAsia="Times New Roman" w:hAnsi="Times New Roman" w:cs="Times New Roman"/>
          <w:sz w:val="24"/>
          <w:szCs w:val="24"/>
        </w:rPr>
        <w:t>быть поселению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 уже сегодня и завтра.</w:t>
      </w:r>
    </w:p>
    <w:p w:rsidR="007009FB" w:rsidRDefault="007009FB" w:rsidP="0061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7165C">
        <w:rPr>
          <w:rFonts w:ascii="Times New Roman" w:eastAsia="Times New Roman" w:hAnsi="Times New Roman" w:cs="Times New Roman"/>
          <w:sz w:val="24"/>
          <w:szCs w:val="24"/>
          <w:u w:val="single"/>
        </w:rPr>
        <w:t>Уважаемые жители Муниципального образования «Оксовское»</w:t>
      </w:r>
      <w:r w:rsidRPr="007009FB">
        <w:rPr>
          <w:rFonts w:ascii="Times New Roman" w:eastAsia="Times New Roman" w:hAnsi="Times New Roman" w:cs="Times New Roman"/>
          <w:sz w:val="24"/>
          <w:szCs w:val="24"/>
          <w:u w:val="single"/>
        </w:rPr>
        <w:t>, я говорю спасибо всем, за мудрость и терпение, за неравнодушие к происходящему в нашей жизни!</w:t>
      </w:r>
    </w:p>
    <w:p w:rsidR="00211E48" w:rsidRPr="00211E48" w:rsidRDefault="00211E48" w:rsidP="0061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E48">
        <w:rPr>
          <w:rFonts w:ascii="Times New Roman" w:eastAsia="Times New Roman" w:hAnsi="Times New Roman" w:cs="Times New Roman"/>
          <w:sz w:val="24"/>
          <w:szCs w:val="24"/>
        </w:rPr>
        <w:t>Хочу сказать слова благодарности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1E48">
        <w:rPr>
          <w:rFonts w:ascii="Times New Roman" w:eastAsia="Times New Roman" w:hAnsi="Times New Roman" w:cs="Times New Roman"/>
          <w:sz w:val="24"/>
          <w:szCs w:val="24"/>
        </w:rPr>
        <w:t xml:space="preserve"> депутату Государственной Думы РФ </w:t>
      </w:r>
      <w:proofErr w:type="spellStart"/>
      <w:r w:rsidRPr="00211E48">
        <w:rPr>
          <w:rFonts w:ascii="Times New Roman" w:eastAsia="Times New Roman" w:hAnsi="Times New Roman" w:cs="Times New Roman"/>
          <w:sz w:val="24"/>
          <w:szCs w:val="24"/>
        </w:rPr>
        <w:t>Юркову</w:t>
      </w:r>
      <w:proofErr w:type="spellEnd"/>
      <w:r w:rsidRPr="00211E48">
        <w:rPr>
          <w:rFonts w:ascii="Times New Roman" w:eastAsia="Times New Roman" w:hAnsi="Times New Roman" w:cs="Times New Roman"/>
          <w:sz w:val="24"/>
          <w:szCs w:val="24"/>
        </w:rPr>
        <w:t xml:space="preserve"> Дмитрию Васильевичу, депутату Областного собрания депутатов Архангельской области Фроловой Ирине С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 xml:space="preserve">ергеевне, </w:t>
      </w:r>
      <w:r w:rsidRPr="00211E4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представителю Губернатора Архангельской области в Плесецком районе </w:t>
      </w:r>
      <w:proofErr w:type="spellStart"/>
      <w:r w:rsidRPr="00211E48">
        <w:rPr>
          <w:rFonts w:ascii="Times New Roman" w:eastAsia="Times New Roman" w:hAnsi="Times New Roman" w:cs="Times New Roman"/>
          <w:sz w:val="24"/>
          <w:szCs w:val="24"/>
        </w:rPr>
        <w:t>Дудаш</w:t>
      </w:r>
      <w:proofErr w:type="spellEnd"/>
      <w:r w:rsidRPr="00211E48">
        <w:rPr>
          <w:rFonts w:ascii="Times New Roman" w:eastAsia="Times New Roman" w:hAnsi="Times New Roman" w:cs="Times New Roman"/>
          <w:sz w:val="24"/>
          <w:szCs w:val="24"/>
        </w:rPr>
        <w:t xml:space="preserve"> Евгению Васильевичу</w:t>
      </w:r>
      <w:r>
        <w:rPr>
          <w:rFonts w:ascii="Times New Roman" w:eastAsia="Times New Roman" w:hAnsi="Times New Roman" w:cs="Times New Roman"/>
          <w:sz w:val="24"/>
          <w:szCs w:val="24"/>
        </w:rPr>
        <w:t>, Собранию Депутатов МО «Плесецкий район»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председателя Лебедевой Натальи Владимировны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неравнодушное отношение к жителям Муниципального образования «Оксовское» и активное участие в решении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 xml:space="preserve"> возникающих </w:t>
      </w:r>
      <w:r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9FB" w:rsidRPr="007009FB" w:rsidRDefault="007009FB" w:rsidP="0061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>Нашим предприятиям я желаю успехов в работе, дальнейшего развития и по возможности стабильности.</w:t>
      </w:r>
    </w:p>
    <w:p w:rsidR="007009FB" w:rsidRPr="007009FB" w:rsidRDefault="007009FB" w:rsidP="0061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z w:val="24"/>
          <w:szCs w:val="24"/>
        </w:rPr>
        <w:t xml:space="preserve">Спасибо </w:t>
      </w:r>
      <w:r w:rsidR="00E07526">
        <w:rPr>
          <w:rFonts w:ascii="Times New Roman" w:eastAsia="Times New Roman" w:hAnsi="Times New Roman" w:cs="Times New Roman"/>
          <w:sz w:val="24"/>
          <w:szCs w:val="24"/>
        </w:rPr>
        <w:t xml:space="preserve">местному 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депутатс</w:t>
      </w:r>
      <w:r w:rsidR="00211E48">
        <w:rPr>
          <w:rFonts w:ascii="Times New Roman" w:eastAsia="Times New Roman" w:hAnsi="Times New Roman" w:cs="Times New Roman"/>
          <w:sz w:val="24"/>
          <w:szCs w:val="24"/>
        </w:rPr>
        <w:t>кому корпусу</w:t>
      </w:r>
      <w:r w:rsidRPr="007009FB">
        <w:rPr>
          <w:rFonts w:ascii="Times New Roman" w:eastAsia="Times New Roman" w:hAnsi="Times New Roman" w:cs="Times New Roman"/>
          <w:sz w:val="24"/>
          <w:szCs w:val="24"/>
        </w:rPr>
        <w:t>, который активно участвует в решении важнейших вопросов поселения.</w:t>
      </w:r>
    </w:p>
    <w:p w:rsidR="007009FB" w:rsidRPr="007009FB" w:rsidRDefault="00876093" w:rsidP="0061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Желаю всем здоровья  и благополучия!</w:t>
      </w:r>
    </w:p>
    <w:p w:rsidR="0070562D" w:rsidRPr="000E591D" w:rsidRDefault="0070562D" w:rsidP="00611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A45C0">
        <w:rPr>
          <w:color w:val="000000"/>
        </w:rPr>
        <w:t xml:space="preserve">С уважением, Глава </w:t>
      </w:r>
      <w:r>
        <w:rPr>
          <w:color w:val="000000"/>
        </w:rPr>
        <w:t>МО «Оксовское» Харина Анна Вячеславовна!</w:t>
      </w:r>
    </w:p>
    <w:p w:rsidR="00391557" w:rsidRDefault="00391557" w:rsidP="00611571">
      <w:pPr>
        <w:jc w:val="both"/>
      </w:pPr>
    </w:p>
    <w:sectPr w:rsidR="00391557" w:rsidSect="004612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7EC6"/>
    <w:multiLevelType w:val="multilevel"/>
    <w:tmpl w:val="679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05479"/>
    <w:multiLevelType w:val="hybridMultilevel"/>
    <w:tmpl w:val="F94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35B3"/>
    <w:multiLevelType w:val="multilevel"/>
    <w:tmpl w:val="9D5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53D31"/>
    <w:multiLevelType w:val="multilevel"/>
    <w:tmpl w:val="91FC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C2E18"/>
    <w:multiLevelType w:val="multilevel"/>
    <w:tmpl w:val="343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800D3"/>
    <w:multiLevelType w:val="hybridMultilevel"/>
    <w:tmpl w:val="91B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BDD"/>
    <w:multiLevelType w:val="multilevel"/>
    <w:tmpl w:val="B9E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A2D45"/>
    <w:multiLevelType w:val="hybridMultilevel"/>
    <w:tmpl w:val="C59A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40AA"/>
    <w:multiLevelType w:val="hybridMultilevel"/>
    <w:tmpl w:val="1C80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D6B"/>
    <w:multiLevelType w:val="hybridMultilevel"/>
    <w:tmpl w:val="FE6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966CF"/>
    <w:multiLevelType w:val="hybridMultilevel"/>
    <w:tmpl w:val="A7BED526"/>
    <w:lvl w:ilvl="0" w:tplc="D6E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34D8"/>
    <w:multiLevelType w:val="hybridMultilevel"/>
    <w:tmpl w:val="FBDC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9FB"/>
    <w:rsid w:val="000270B7"/>
    <w:rsid w:val="0007304C"/>
    <w:rsid w:val="000B45D6"/>
    <w:rsid w:val="000D2C40"/>
    <w:rsid w:val="000E3773"/>
    <w:rsid w:val="000E3B6D"/>
    <w:rsid w:val="00116D39"/>
    <w:rsid w:val="001177EA"/>
    <w:rsid w:val="00122E10"/>
    <w:rsid w:val="00144AEA"/>
    <w:rsid w:val="001470FC"/>
    <w:rsid w:val="001544DB"/>
    <w:rsid w:val="0017165C"/>
    <w:rsid w:val="001944E5"/>
    <w:rsid w:val="00211E48"/>
    <w:rsid w:val="002A40BA"/>
    <w:rsid w:val="002B61EE"/>
    <w:rsid w:val="002D415A"/>
    <w:rsid w:val="002F03F5"/>
    <w:rsid w:val="00380246"/>
    <w:rsid w:val="00391557"/>
    <w:rsid w:val="003A17FE"/>
    <w:rsid w:val="003B5F1D"/>
    <w:rsid w:val="00414BBA"/>
    <w:rsid w:val="00417F50"/>
    <w:rsid w:val="004202A3"/>
    <w:rsid w:val="004322F0"/>
    <w:rsid w:val="0043418D"/>
    <w:rsid w:val="004571AA"/>
    <w:rsid w:val="004571D3"/>
    <w:rsid w:val="004612C4"/>
    <w:rsid w:val="004A6D2E"/>
    <w:rsid w:val="004F66E1"/>
    <w:rsid w:val="0051549E"/>
    <w:rsid w:val="00535EE7"/>
    <w:rsid w:val="0060329D"/>
    <w:rsid w:val="0060797C"/>
    <w:rsid w:val="00611571"/>
    <w:rsid w:val="0061324F"/>
    <w:rsid w:val="00647B50"/>
    <w:rsid w:val="006502F4"/>
    <w:rsid w:val="00675600"/>
    <w:rsid w:val="006870EA"/>
    <w:rsid w:val="006B3F55"/>
    <w:rsid w:val="006D3FDC"/>
    <w:rsid w:val="007009FB"/>
    <w:rsid w:val="0070562D"/>
    <w:rsid w:val="007457DD"/>
    <w:rsid w:val="00746BBC"/>
    <w:rsid w:val="00772071"/>
    <w:rsid w:val="00787AC5"/>
    <w:rsid w:val="0079179B"/>
    <w:rsid w:val="007A43B4"/>
    <w:rsid w:val="007D46F7"/>
    <w:rsid w:val="007F12A2"/>
    <w:rsid w:val="00854063"/>
    <w:rsid w:val="0087004C"/>
    <w:rsid w:val="00870B8C"/>
    <w:rsid w:val="00876093"/>
    <w:rsid w:val="008D56F8"/>
    <w:rsid w:val="00917AD8"/>
    <w:rsid w:val="0095421D"/>
    <w:rsid w:val="0098414C"/>
    <w:rsid w:val="009A2213"/>
    <w:rsid w:val="00A60ECD"/>
    <w:rsid w:val="00A70401"/>
    <w:rsid w:val="00AA3208"/>
    <w:rsid w:val="00B00C45"/>
    <w:rsid w:val="00B12E8F"/>
    <w:rsid w:val="00B134E1"/>
    <w:rsid w:val="00B56DBE"/>
    <w:rsid w:val="00B773EC"/>
    <w:rsid w:val="00BB7176"/>
    <w:rsid w:val="00BD24AE"/>
    <w:rsid w:val="00C04D1B"/>
    <w:rsid w:val="00C85E4D"/>
    <w:rsid w:val="00D03746"/>
    <w:rsid w:val="00D428C8"/>
    <w:rsid w:val="00D90E5E"/>
    <w:rsid w:val="00D97204"/>
    <w:rsid w:val="00DE4D78"/>
    <w:rsid w:val="00E07526"/>
    <w:rsid w:val="00E44172"/>
    <w:rsid w:val="00E54CCA"/>
    <w:rsid w:val="00E86CF8"/>
    <w:rsid w:val="00ED22CA"/>
    <w:rsid w:val="00ED3DA6"/>
    <w:rsid w:val="00F23F5D"/>
    <w:rsid w:val="00F34B85"/>
    <w:rsid w:val="00F52870"/>
    <w:rsid w:val="00F7797F"/>
    <w:rsid w:val="00FB621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F6E6-86B0-4392-9CA2-BFA670C6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9E"/>
  </w:style>
  <w:style w:type="paragraph" w:styleId="1">
    <w:name w:val="heading 1"/>
    <w:basedOn w:val="a"/>
    <w:link w:val="10"/>
    <w:uiPriority w:val="9"/>
    <w:qFormat/>
    <w:rsid w:val="0070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A60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9FB"/>
    <w:rPr>
      <w:b/>
      <w:bCs/>
    </w:rPr>
  </w:style>
  <w:style w:type="character" w:styleId="a5">
    <w:name w:val="Emphasis"/>
    <w:basedOn w:val="a0"/>
    <w:uiPriority w:val="20"/>
    <w:qFormat/>
    <w:rsid w:val="007009F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60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Основной текст_"/>
    <w:basedOn w:val="a0"/>
    <w:link w:val="4"/>
    <w:rsid w:val="00116D3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116D39"/>
    <w:pPr>
      <w:widowControl w:val="0"/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854063"/>
    <w:pPr>
      <w:ind w:left="720"/>
      <w:contextualSpacing/>
    </w:pPr>
  </w:style>
  <w:style w:type="paragraph" w:styleId="a8">
    <w:name w:val="No Spacing"/>
    <w:uiPriority w:val="1"/>
    <w:qFormat/>
    <w:rsid w:val="00F23F5D"/>
    <w:pPr>
      <w:suppressAutoHyphens/>
      <w:spacing w:after="0" w:line="240" w:lineRule="auto"/>
    </w:pPr>
    <w:rPr>
      <w:rFonts w:ascii="Calibri" w:eastAsia="SimSun" w:hAnsi="Calibri" w:cs="font206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25255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18</cp:revision>
  <cp:lastPrinted>2020-03-06T06:21:00Z</cp:lastPrinted>
  <dcterms:created xsi:type="dcterms:W3CDTF">2020-02-10T08:35:00Z</dcterms:created>
  <dcterms:modified xsi:type="dcterms:W3CDTF">2020-03-06T06:21:00Z</dcterms:modified>
</cp:coreProperties>
</file>